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BA1" w:rsidRPr="00002E84" w:rsidRDefault="00C3541F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 w:rsidRPr="00002E84">
        <w:rPr>
          <w:rFonts w:ascii="TH SarabunPSK" w:hAnsi="TH SarabunPSK" w:cs="TH SarabunPSK"/>
          <w:b/>
          <w:bCs/>
          <w:cs/>
        </w:rPr>
        <w:t>รายละเอียด</w:t>
      </w:r>
      <w:r w:rsidR="00CB6946" w:rsidRPr="00002E84">
        <w:rPr>
          <w:rFonts w:ascii="TH SarabunPSK" w:hAnsi="TH SarabunPSK" w:cs="TH SarabunPSK"/>
          <w:b/>
          <w:bCs/>
          <w:cs/>
        </w:rPr>
        <w:t>แนวทาง</w:t>
      </w:r>
    </w:p>
    <w:p w:rsidR="00554624" w:rsidRPr="00002E84" w:rsidRDefault="00CB6946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 w:rsidRPr="00002E84">
        <w:rPr>
          <w:rFonts w:ascii="TH SarabunPSK" w:hAnsi="TH SarabunPSK" w:cs="TH SarabunPSK"/>
          <w:b/>
          <w:bCs/>
          <w:cs/>
        </w:rPr>
        <w:t>การจัดการแข่งขัน</w:t>
      </w:r>
      <w:r w:rsidR="00C3541F" w:rsidRPr="00002E84">
        <w:rPr>
          <w:rFonts w:ascii="TH SarabunPSK" w:hAnsi="TH SarabunPSK" w:cs="TH SarabunPSK"/>
          <w:b/>
          <w:bCs/>
          <w:cs/>
        </w:rPr>
        <w:t>ขันทักษะวิชาชีพ</w:t>
      </w:r>
      <w:r w:rsidR="008A0E62" w:rsidRPr="00002E84">
        <w:rPr>
          <w:rFonts w:ascii="TH SarabunPSK" w:hAnsi="TH SarabunPSK" w:cs="TH SarabunPSK" w:hint="cs"/>
          <w:b/>
          <w:bCs/>
          <w:cs/>
        </w:rPr>
        <w:t>ฐานสมรรถนะ ระดับ</w:t>
      </w:r>
      <w:r w:rsidR="00554624" w:rsidRPr="00002E84">
        <w:rPr>
          <w:rFonts w:ascii="TH SarabunPSK" w:hAnsi="TH SarabunPSK" w:cs="TH SarabunPSK" w:hint="cs"/>
          <w:b/>
          <w:bCs/>
          <w:cs/>
        </w:rPr>
        <w:t xml:space="preserve">ประกาศนียบัตรวิชาชีพ </w:t>
      </w:r>
    </w:p>
    <w:p w:rsidR="00C3541F" w:rsidRPr="00002E84" w:rsidRDefault="008A0E62" w:rsidP="00CB6946">
      <w:pPr>
        <w:pStyle w:val="1"/>
        <w:jc w:val="center"/>
        <w:rPr>
          <w:rFonts w:ascii="TH SarabunPSK" w:hAnsi="TH SarabunPSK" w:cs="TH SarabunPSK"/>
          <w:b/>
          <w:bCs/>
        </w:rPr>
      </w:pPr>
      <w:r w:rsidRPr="00002E84">
        <w:rPr>
          <w:rFonts w:ascii="TH SarabunPSK" w:hAnsi="TH SarabunPSK" w:cs="TH SarabunPSK" w:hint="cs"/>
          <w:b/>
          <w:bCs/>
          <w:cs/>
        </w:rPr>
        <w:t>และระดับ</w:t>
      </w:r>
      <w:r w:rsidR="00554624" w:rsidRPr="00002E84">
        <w:rPr>
          <w:rFonts w:ascii="TH SarabunPSK" w:hAnsi="TH SarabunPSK" w:cs="TH SarabunPSK" w:hint="cs"/>
          <w:b/>
          <w:bCs/>
          <w:cs/>
        </w:rPr>
        <w:t>ประกาศนียบัตรวิชาชีพชั้นสูง</w:t>
      </w:r>
      <w:r w:rsidR="001E41BD" w:rsidRPr="00002E84">
        <w:rPr>
          <w:rFonts w:ascii="TH SarabunPSK" w:hAnsi="TH SarabunPSK" w:cs="TH SarabunPSK" w:hint="cs"/>
          <w:b/>
          <w:bCs/>
          <w:cs/>
        </w:rPr>
        <w:t xml:space="preserve"> </w:t>
      </w:r>
      <w:r w:rsidR="00C3541F" w:rsidRPr="00002E84">
        <w:rPr>
          <w:rFonts w:ascii="TH SarabunPSK" w:hAnsi="TH SarabunPSK" w:cs="TH SarabunPSK"/>
          <w:b/>
          <w:bCs/>
          <w:cs/>
        </w:rPr>
        <w:t>สาขาประมง</w:t>
      </w:r>
      <w:r w:rsidR="00CB6946" w:rsidRPr="00002E84">
        <w:rPr>
          <w:rFonts w:ascii="TH SarabunPSK" w:hAnsi="TH SarabunPSK" w:cs="TH SarabunPSK"/>
          <w:b/>
          <w:bCs/>
          <w:cs/>
        </w:rPr>
        <w:t xml:space="preserve"> </w:t>
      </w:r>
      <w:r w:rsidR="00C3541F" w:rsidRPr="00002E84">
        <w:rPr>
          <w:rFonts w:ascii="TH SarabunPSK" w:hAnsi="TH SarabunPSK" w:cs="TH SarabunPSK"/>
          <w:b/>
          <w:bCs/>
          <w:cs/>
        </w:rPr>
        <w:t>พ</w:t>
      </w:r>
      <w:r w:rsidR="00C3541F" w:rsidRPr="00002E84">
        <w:rPr>
          <w:rFonts w:ascii="TH SarabunPSK" w:hAnsi="TH SarabunPSK" w:cs="TH SarabunPSK"/>
          <w:b/>
          <w:bCs/>
        </w:rPr>
        <w:t>.</w:t>
      </w:r>
      <w:r w:rsidR="00C3541F" w:rsidRPr="00002E84">
        <w:rPr>
          <w:rFonts w:ascii="TH SarabunPSK" w:hAnsi="TH SarabunPSK" w:cs="TH SarabunPSK"/>
          <w:b/>
          <w:bCs/>
          <w:cs/>
        </w:rPr>
        <w:t>ศ</w:t>
      </w:r>
      <w:r w:rsidR="00CB6946" w:rsidRPr="00002E84">
        <w:rPr>
          <w:rFonts w:ascii="TH SarabunPSK" w:hAnsi="TH SarabunPSK" w:cs="TH SarabunPSK"/>
          <w:b/>
          <w:bCs/>
        </w:rPr>
        <w:t xml:space="preserve">. </w:t>
      </w:r>
      <w:r w:rsidR="00850990" w:rsidRPr="00002E84">
        <w:rPr>
          <w:rFonts w:ascii="TH SarabunPSK" w:hAnsi="TH SarabunPSK" w:cs="TH SarabunPSK" w:hint="cs"/>
          <w:b/>
          <w:bCs/>
          <w:cs/>
        </w:rPr>
        <w:t>๒๕๖๒</w:t>
      </w:r>
    </w:p>
    <w:p w:rsidR="00C3541F" w:rsidRPr="00002E84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ประกอบวิธีปฏิบัติขององค์การเกษตรกรในอนาคตแห่งประเทศไทย</w:t>
      </w:r>
    </w:p>
    <w:p w:rsidR="00C3541F" w:rsidRPr="00002E84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D14E41" w:rsidRPr="00002E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14E41" w:rsidRPr="00002E84">
        <w:rPr>
          <w:rFonts w:ascii="TH SarabunPSK" w:hAnsi="TH SarabunPSK" w:cs="TH SarabunPSK"/>
          <w:b/>
          <w:bCs/>
          <w:sz w:val="32"/>
          <w:szCs w:val="32"/>
          <w:cs/>
        </w:rPr>
        <w:t xml:space="preserve">ฯ 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สยามบรมราชกุมารี</w:t>
      </w:r>
    </w:p>
    <w:p w:rsidR="00C3541F" w:rsidRPr="00002E84" w:rsidRDefault="00C3541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ว่าด้วย</w:t>
      </w:r>
      <w:r w:rsidR="00BE1BA1" w:rsidRPr="00002E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การประชุมวิชาการ พ</w:t>
      </w:r>
      <w:r w:rsidRPr="00002E84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ศ</w:t>
      </w:r>
      <w:r w:rsidR="00F631F0" w:rsidRPr="00002E8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54624" w:rsidRPr="00002E84">
        <w:rPr>
          <w:rFonts w:ascii="TH SarabunPSK" w:hAnsi="TH SarabunPSK" w:cs="TH SarabunPSK" w:hint="cs"/>
          <w:b/>
          <w:bCs/>
          <w:cs/>
        </w:rPr>
        <w:t>๒๕๖</w:t>
      </w:r>
      <w:r w:rsidR="00850990" w:rsidRPr="00002E84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BE1BA1" w:rsidRPr="00002E84" w:rsidRDefault="004F2462" w:rsidP="00BE1BA1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25.25pt;margin-top:6.85pt;width:223.5pt;height:0;z-index:251658752" o:connectortype="straight"/>
        </w:pict>
      </w:r>
    </w:p>
    <w:p w:rsidR="00554624" w:rsidRPr="00002E84" w:rsidRDefault="00554624" w:rsidP="00850990">
      <w:pPr>
        <w:ind w:right="-24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วิธี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002E84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ศ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๒๕</w:t>
      </w:r>
      <w:r w:rsidR="00850990" w:rsidRPr="00002E84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002E84">
        <w:rPr>
          <w:rFonts w:ascii="TH SarabunPSK" w:hAnsi="TH SarabunPSK" w:cs="TH SarabunPSK"/>
          <w:sz w:val="32"/>
          <w:szCs w:val="32"/>
          <w:cs/>
        </w:rPr>
        <w:t>๔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002E84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554624" w:rsidRPr="00002E84" w:rsidRDefault="00554624" w:rsidP="00850990">
      <w:pPr>
        <w:pStyle w:val="1"/>
        <w:ind w:right="-24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</w:rPr>
        <w:tab/>
      </w:r>
      <w:r w:rsidRPr="00002E84">
        <w:rPr>
          <w:rFonts w:ascii="TH SarabunPSK" w:hAnsi="TH SarabunPSK" w:cs="TH SarabunPSK"/>
          <w:cs/>
        </w:rPr>
        <w:t>ดังนั้นเพื่อให้</w:t>
      </w:r>
      <w:r w:rsidRPr="00002E84">
        <w:rPr>
          <w:rFonts w:ascii="TH SarabunPSK" w:hAnsi="TH SarabunPSK" w:cs="TH SarabunPSK" w:hint="cs"/>
          <w:cs/>
        </w:rPr>
        <w:t>การ</w:t>
      </w:r>
      <w:r w:rsidRPr="00002E84">
        <w:rPr>
          <w:rFonts w:ascii="TH SarabunPSK" w:hAnsi="TH SarabunPSK" w:cs="TH SarabunPSK"/>
          <w:cs/>
        </w:rPr>
        <w:t>ดำเนิน</w:t>
      </w:r>
      <w:r w:rsidRPr="00002E84">
        <w:rPr>
          <w:rFonts w:ascii="TH SarabunPSK" w:hAnsi="TH SarabunPSK" w:cs="TH SarabunPSK" w:hint="cs"/>
          <w:cs/>
        </w:rPr>
        <w:t>การเกี่ยว</w:t>
      </w:r>
      <w:r w:rsidRPr="00002E84">
        <w:rPr>
          <w:rFonts w:ascii="TH SarabunPSK" w:hAnsi="TH SarabunPSK" w:cs="TH SarabunPSK"/>
          <w:cs/>
        </w:rPr>
        <w:t>กับการประชุมวิชาการมีความสอดคล้องเป็นรูปแบบ</w:t>
      </w:r>
      <w:r w:rsidR="00850990" w:rsidRPr="00002E84">
        <w:rPr>
          <w:rFonts w:ascii="TH SarabunPSK" w:hAnsi="TH SarabunPSK" w:cs="TH SarabunPSK" w:hint="cs"/>
          <w:cs/>
        </w:rPr>
        <w:t>เ</w:t>
      </w:r>
      <w:r w:rsidRPr="00002E84">
        <w:rPr>
          <w:rFonts w:ascii="TH SarabunPSK" w:hAnsi="TH SarabunPSK" w:cs="TH SarabunPSK"/>
          <w:cs/>
        </w:rPr>
        <w:t>ดียวกันทั่วประเทศ</w:t>
      </w:r>
      <w:r w:rsidRPr="00002E84">
        <w:rPr>
          <w:rFonts w:ascii="TH SarabunPSK" w:hAnsi="TH SarabunPSK" w:cs="TH SarabunPSK" w:hint="cs"/>
          <w:cs/>
        </w:rPr>
        <w:t xml:space="preserve"> </w:t>
      </w:r>
      <w:r w:rsidRPr="00002E84">
        <w:rPr>
          <w:rFonts w:ascii="TH SarabunPSK" w:hAnsi="TH SarabunPSK" w:cs="TH SarabunPSK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002E84">
        <w:rPr>
          <w:rFonts w:ascii="TH SarabunPSK" w:hAnsi="TH SarabunPSK" w:cs="TH SarabunPSK"/>
        </w:rPr>
        <w:t>.</w:t>
      </w:r>
      <w:r w:rsidRPr="00002E84">
        <w:rPr>
          <w:rFonts w:ascii="TH SarabunPSK" w:hAnsi="TH SarabunPSK" w:cs="TH SarabunPSK"/>
          <w:cs/>
        </w:rPr>
        <w:t>ศ</w:t>
      </w:r>
      <w:r w:rsidRPr="00002E84">
        <w:rPr>
          <w:rFonts w:ascii="TH SarabunPSK" w:hAnsi="TH SarabunPSK" w:cs="TH SarabunPSK"/>
        </w:rPr>
        <w:t xml:space="preserve">. </w:t>
      </w:r>
      <w:r w:rsidRPr="00002E84">
        <w:rPr>
          <w:rFonts w:ascii="TH SarabunPSK" w:hAnsi="TH SarabunPSK" w:cs="TH SarabunPSK"/>
          <w:cs/>
        </w:rPr>
        <w:t>๒๕</w:t>
      </w:r>
      <w:r w:rsidRPr="00002E84">
        <w:rPr>
          <w:rFonts w:ascii="TH SarabunPSK" w:hAnsi="TH SarabunPSK" w:cs="TH SarabunPSK" w:hint="cs"/>
          <w:cs/>
        </w:rPr>
        <w:t>๕๙</w:t>
      </w:r>
      <w:r w:rsidRPr="00002E84">
        <w:rPr>
          <w:rFonts w:ascii="TH SarabunPSK" w:hAnsi="TH SarabunPSK" w:cs="TH SarabunPSK"/>
          <w:cs/>
        </w:rPr>
        <w:t xml:space="preserve"> หมวด ๗ ข้อ ๓๗ </w:t>
      </w:r>
      <w:r w:rsidRPr="00002E84">
        <w:rPr>
          <w:rFonts w:ascii="TH SarabunPSK" w:hAnsi="TH SarabunPSK" w:cs="TH SarabunPSK" w:hint="cs"/>
          <w:cs/>
        </w:rPr>
        <w:t>จึง</w:t>
      </w:r>
      <w:r w:rsidRPr="00002E84">
        <w:rPr>
          <w:rFonts w:ascii="TH SarabunPSK" w:hAnsi="TH SarabunPSK" w:cs="TH SarabunPSK"/>
          <w:cs/>
        </w:rPr>
        <w:t>กำหนดรายละเอียด</w:t>
      </w:r>
      <w:r w:rsidRPr="00002E84">
        <w:rPr>
          <w:rFonts w:ascii="TH SarabunPSK" w:hAnsi="TH SarabunPSK" w:cs="TH SarabunPSK" w:hint="cs"/>
          <w:cs/>
        </w:rPr>
        <w:t>แนวทาง</w:t>
      </w:r>
      <w:r w:rsidRPr="00002E84">
        <w:rPr>
          <w:rFonts w:ascii="TH SarabunPSK" w:hAnsi="TH SarabunPSK" w:cs="TH SarabunPSK"/>
          <w:cs/>
        </w:rPr>
        <w:t>การ</w:t>
      </w:r>
      <w:r w:rsidRPr="00002E84">
        <w:rPr>
          <w:rFonts w:ascii="TH SarabunPSK" w:hAnsi="TH SarabunPSK" w:cs="TH SarabunPSK" w:hint="cs"/>
          <w:cs/>
        </w:rPr>
        <w:t>จัดการ</w:t>
      </w:r>
      <w:r w:rsidRPr="00002E84">
        <w:rPr>
          <w:rFonts w:ascii="TH SarabunPSK" w:hAnsi="TH SarabunPSK" w:cs="TH SarabunPSK"/>
          <w:cs/>
        </w:rPr>
        <w:t>แข่งขันทักษะวิชาชีพ</w:t>
      </w:r>
      <w:r w:rsidR="008A0E62" w:rsidRPr="00002E84">
        <w:rPr>
          <w:rFonts w:ascii="TH SarabunPSK" w:hAnsi="TH SarabunPSK" w:cs="TH SarabunPSK" w:hint="cs"/>
          <w:cs/>
        </w:rPr>
        <w:t>ฐานสมรรถนะ ระดับ</w:t>
      </w:r>
      <w:r w:rsidRPr="00002E84">
        <w:rPr>
          <w:rFonts w:ascii="TH SarabunPSK" w:hAnsi="TH SarabunPSK" w:cs="TH SarabunPSK" w:hint="cs"/>
          <w:cs/>
        </w:rPr>
        <w:t>ป</w:t>
      </w:r>
      <w:r w:rsidR="008A0E62" w:rsidRPr="00002E84">
        <w:rPr>
          <w:rFonts w:ascii="TH SarabunPSK" w:hAnsi="TH SarabunPSK" w:cs="TH SarabunPSK" w:hint="cs"/>
          <w:cs/>
        </w:rPr>
        <w:t>ระกาศนียบัตรวิชาชีพ และระดับ</w:t>
      </w:r>
      <w:r w:rsidRPr="00002E84">
        <w:rPr>
          <w:rFonts w:ascii="TH SarabunPSK" w:hAnsi="TH SarabunPSK" w:cs="TH SarabunPSK" w:hint="cs"/>
          <w:cs/>
        </w:rPr>
        <w:t>ประกาศนียบัต</w:t>
      </w:r>
      <w:r w:rsidR="008A0E62" w:rsidRPr="00002E84">
        <w:rPr>
          <w:rFonts w:ascii="TH SarabunPSK" w:hAnsi="TH SarabunPSK" w:cs="TH SarabunPSK" w:hint="cs"/>
          <w:cs/>
        </w:rPr>
        <w:t>รวิชาชีพ</w:t>
      </w:r>
      <w:r w:rsidR="00AC1262" w:rsidRPr="00002E84">
        <w:rPr>
          <w:rFonts w:ascii="TH SarabunPSK" w:hAnsi="TH SarabunPSK" w:cs="TH SarabunPSK" w:hint="cs"/>
          <w:cs/>
        </w:rPr>
        <w:t>ชั้น</w:t>
      </w:r>
      <w:r w:rsidRPr="00002E84">
        <w:rPr>
          <w:rFonts w:ascii="TH SarabunPSK" w:hAnsi="TH SarabunPSK" w:cs="TH SarabunPSK" w:hint="cs"/>
          <w:cs/>
        </w:rPr>
        <w:t xml:space="preserve">สูง </w:t>
      </w:r>
      <w:r w:rsidRPr="00002E84">
        <w:rPr>
          <w:rFonts w:ascii="TH SarabunPSK" w:hAnsi="TH SarabunPSK" w:cs="TH SarabunPSK"/>
          <w:cs/>
        </w:rPr>
        <w:t>สาขา</w:t>
      </w:r>
      <w:r w:rsidR="00850990" w:rsidRPr="00002E84">
        <w:rPr>
          <w:rFonts w:ascii="TH SarabunPSK" w:hAnsi="TH SarabunPSK" w:cs="TH SarabunPSK" w:hint="cs"/>
          <w:cs/>
        </w:rPr>
        <w:t xml:space="preserve">ประมง พ.ศ.๒๕๖๒ </w:t>
      </w:r>
      <w:r w:rsidRPr="00002E84">
        <w:rPr>
          <w:rFonts w:ascii="TH SarabunPSK" w:hAnsi="TH SarabunPSK" w:cs="TH SarabunPSK"/>
          <w:cs/>
        </w:rPr>
        <w:t>ประกอบวิธี</w:t>
      </w:r>
      <w:r w:rsidRPr="00002E84">
        <w:rPr>
          <w:rFonts w:ascii="TH SarabunPSK" w:hAnsi="TH SarabunPSK" w:cs="TH SarabunPSK" w:hint="cs"/>
          <w:cs/>
        </w:rPr>
        <w:t>การ</w:t>
      </w:r>
      <w:r w:rsidRPr="00002E84">
        <w:rPr>
          <w:rFonts w:ascii="TH SarabunPSK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="00850990" w:rsidRPr="00002E84">
        <w:rPr>
          <w:rFonts w:ascii="TH SarabunPSK" w:hAnsi="TH SarabunPSK" w:cs="TH SarabunPSK" w:hint="cs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cs/>
        </w:rPr>
        <w:t>ว่าด้วยการประชุมวิชาการ พ</w:t>
      </w:r>
      <w:r w:rsidRPr="00002E84">
        <w:rPr>
          <w:rFonts w:ascii="TH SarabunPSK" w:hAnsi="TH SarabunPSK" w:cs="TH SarabunPSK"/>
        </w:rPr>
        <w:t>.</w:t>
      </w:r>
      <w:r w:rsidRPr="00002E84">
        <w:rPr>
          <w:rFonts w:ascii="TH SarabunPSK" w:hAnsi="TH SarabunPSK" w:cs="TH SarabunPSK"/>
          <w:cs/>
        </w:rPr>
        <w:t>ศ</w:t>
      </w:r>
      <w:r w:rsidRPr="00002E84">
        <w:rPr>
          <w:rFonts w:ascii="TH SarabunPSK" w:hAnsi="TH SarabunPSK" w:cs="TH SarabunPSK"/>
        </w:rPr>
        <w:t>.</w:t>
      </w:r>
      <w:r w:rsidRPr="00002E84">
        <w:rPr>
          <w:rFonts w:ascii="TH SarabunPSK" w:hAnsi="TH SarabunPSK" w:cs="TH SarabunPSK" w:hint="cs"/>
          <w:cs/>
        </w:rPr>
        <w:t>๒๕๖</w:t>
      </w:r>
      <w:r w:rsidR="00850990" w:rsidRPr="00002E84">
        <w:rPr>
          <w:rFonts w:ascii="TH SarabunPSK" w:hAnsi="TH SarabunPSK" w:cs="TH SarabunPSK" w:hint="cs"/>
          <w:cs/>
        </w:rPr>
        <w:t>๒</w:t>
      </w:r>
      <w:r w:rsidRPr="00002E84">
        <w:rPr>
          <w:rFonts w:ascii="TH SarabunPSK" w:hAnsi="TH SarabunPSK" w:cs="TH SarabunPSK" w:hint="cs"/>
          <w:cs/>
        </w:rPr>
        <w:t xml:space="preserve"> ใหม่</w:t>
      </w:r>
      <w:r w:rsidRPr="00002E84">
        <w:rPr>
          <w:rFonts w:ascii="TH SarabunPSK" w:hAnsi="TH SarabunPSK" w:cs="TH SarabunPSK"/>
          <w:cs/>
        </w:rPr>
        <w:t>ไว้ดังนี้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</w:rPr>
      </w:pPr>
    </w:p>
    <w:p w:rsidR="00850990" w:rsidRPr="00002E84" w:rsidRDefault="00850990" w:rsidP="0085099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002E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850990" w:rsidRPr="00002E84" w:rsidRDefault="00850990" w:rsidP="00850990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850990" w:rsidRPr="00002E84" w:rsidRDefault="00850990" w:rsidP="00850990">
      <w:pPr>
        <w:rPr>
          <w:rFonts w:cs="Angsana New"/>
          <w:sz w:val="16"/>
          <w:szCs w:val="16"/>
        </w:rPr>
      </w:pPr>
    </w:p>
    <w:p w:rsidR="00850990" w:rsidRPr="00002E84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ข้อ 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850990" w:rsidRPr="00002E84" w:rsidRDefault="00850990" w:rsidP="00850990">
      <w:pPr>
        <w:jc w:val="center"/>
        <w:rPr>
          <w:rFonts w:ascii="TH SarabunPSK" w:hAnsi="TH SarabunPSK" w:cs="TH SarabunPSK"/>
          <w:sz w:val="32"/>
          <w:szCs w:val="32"/>
        </w:rPr>
      </w:pPr>
    </w:p>
    <w:p w:rsidR="00850990" w:rsidRPr="00002E84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850990" w:rsidRPr="00002E84" w:rsidRDefault="00850990" w:rsidP="0085099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850990" w:rsidRPr="00002E84" w:rsidRDefault="00850990" w:rsidP="00850990">
      <w:pPr>
        <w:rPr>
          <w:rFonts w:cs="Angsana New"/>
          <w:sz w:val="16"/>
          <w:szCs w:val="16"/>
        </w:rPr>
      </w:pPr>
    </w:p>
    <w:p w:rsidR="00850990" w:rsidRPr="00002E84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ข้อ 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850990" w:rsidRPr="00002E84" w:rsidRDefault="00850990" w:rsidP="0085099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850990" w:rsidRPr="00002E84" w:rsidRDefault="00850990" w:rsidP="00850990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850990" w:rsidRPr="00002E84" w:rsidRDefault="00850990" w:rsidP="0085099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002E84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850990" w:rsidRPr="00002E84" w:rsidRDefault="00850990" w:rsidP="00850990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,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และ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850990" w:rsidRPr="00002E84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002E84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ศ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002E84">
        <w:rPr>
          <w:rFonts w:ascii="TH SarabunPSK" w:hAnsi="TH SarabunPSK" w:cs="TH SarabunPSK"/>
          <w:sz w:val="32"/>
          <w:szCs w:val="32"/>
          <w:cs/>
        </w:rPr>
        <w:t>หมวด 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ข้อ ๑๓</w:t>
      </w:r>
      <w:r w:rsidRPr="00002E84">
        <w:rPr>
          <w:rFonts w:ascii="TH SarabunPSK" w:hAnsi="TH SarabunPSK" w:cs="TH SarabunPSK"/>
          <w:sz w:val="32"/>
          <w:szCs w:val="32"/>
        </w:rPr>
        <w:t xml:space="preserve"> (</w:t>
      </w:r>
      <w:r w:rsidRPr="00002E84">
        <w:rPr>
          <w:rFonts w:ascii="TH SarabunPSK" w:hAnsi="TH SarabunPSK" w:cs="TH SarabunPSK"/>
          <w:sz w:val="32"/>
          <w:szCs w:val="32"/>
          <w:cs/>
        </w:rPr>
        <w:t>๑๓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>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850990" w:rsidRPr="00002E84" w:rsidRDefault="00850990" w:rsidP="00850990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850990" w:rsidRPr="00002E84" w:rsidRDefault="00850990" w:rsidP="00850990">
      <w:pPr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ข้อ 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850990" w:rsidRPr="00002E84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850990" w:rsidRPr="00002E84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850990" w:rsidRPr="00002E84" w:rsidRDefault="00850990" w:rsidP="00850990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850990" w:rsidRPr="00002E84" w:rsidRDefault="00850990" w:rsidP="00850990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๔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850990" w:rsidRPr="00002E84" w:rsidRDefault="00850990" w:rsidP="0085099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๖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850990" w:rsidRPr="00002E84" w:rsidRDefault="00850990" w:rsidP="00850990">
      <w:pPr>
        <w:rPr>
          <w:rFonts w:ascii="TH SarabunPSK" w:hAnsi="TH SarabunPSK" w:cs="TH SarabunPSK"/>
          <w:sz w:val="16"/>
          <w:szCs w:val="16"/>
        </w:rPr>
      </w:pPr>
    </w:p>
    <w:p w:rsidR="00850990" w:rsidRPr="00002E84" w:rsidRDefault="00850990" w:rsidP="00850990">
      <w:pPr>
        <w:rPr>
          <w:rFonts w:ascii="TH SarabunPSK" w:hAnsi="TH SarabunPSK" w:cs="TH SarabunPSK"/>
          <w:sz w:val="16"/>
          <w:szCs w:val="16"/>
        </w:rPr>
      </w:pPr>
    </w:p>
    <w:p w:rsidR="00850990" w:rsidRPr="00002E84" w:rsidRDefault="00850990" w:rsidP="00850990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850990" w:rsidRPr="00002E84" w:rsidRDefault="00850990" w:rsidP="00850990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850990" w:rsidRPr="00002E84" w:rsidRDefault="00850990" w:rsidP="00850990">
      <w:pPr>
        <w:rPr>
          <w:rFonts w:cs="Angsana New"/>
          <w:sz w:val="16"/>
          <w:szCs w:val="16"/>
        </w:rPr>
      </w:pP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ศ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๒๕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002E84">
        <w:rPr>
          <w:rFonts w:ascii="TH SarabunPSK" w:hAnsi="TH SarabunPSK" w:cs="TH SarabunPSK"/>
          <w:sz w:val="32"/>
          <w:szCs w:val="32"/>
          <w:cs/>
        </w:rPr>
        <w:t>๒๙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850990" w:rsidRPr="00002E84" w:rsidRDefault="00850990" w:rsidP="00850990">
      <w:pPr>
        <w:rPr>
          <w:rFonts w:ascii="TH SarabunPSK" w:hAnsi="TH SarabunPSK" w:cs="TH SarabunPSK"/>
          <w:sz w:val="32"/>
          <w:szCs w:val="32"/>
        </w:rPr>
      </w:pPr>
    </w:p>
    <w:p w:rsidR="00850990" w:rsidRPr="00002E84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850990" w:rsidRPr="00002E84" w:rsidRDefault="00850990" w:rsidP="0085099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002E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850990" w:rsidRPr="00002E84" w:rsidRDefault="00850990" w:rsidP="0085099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50990" w:rsidRPr="00002E84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๗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๗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850990" w:rsidRPr="00002E84" w:rsidRDefault="00850990" w:rsidP="0085099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850990" w:rsidRPr="00002E84" w:rsidRDefault="00850990" w:rsidP="0085099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ศ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๒๕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 xml:space="preserve"> (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>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002E84">
        <w:rPr>
          <w:rFonts w:ascii="TH SarabunPSK" w:hAnsi="TH SarabunPSK" w:cs="TH SarabunPSK"/>
          <w:sz w:val="32"/>
          <w:szCs w:val="32"/>
        </w:rPr>
        <w:t>(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)</w:t>
      </w:r>
    </w:p>
    <w:p w:rsidR="00850990" w:rsidRPr="00002E84" w:rsidRDefault="00850990" w:rsidP="0085099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ศ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๒๕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 xml:space="preserve"> (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>) (</w:t>
      </w:r>
      <w:r w:rsidRPr="00002E84">
        <w:rPr>
          <w:rFonts w:ascii="TH SarabunPSK" w:hAnsi="TH SarabunPSK" w:cs="TH SarabunPSK"/>
          <w:sz w:val="32"/>
          <w:szCs w:val="32"/>
          <w:cs/>
        </w:rPr>
        <w:t>๒๓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)</w:t>
      </w:r>
    </w:p>
    <w:p w:rsidR="00850990" w:rsidRPr="00002E84" w:rsidRDefault="00850990" w:rsidP="0085099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002E84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02E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850990" w:rsidRPr="00002E84" w:rsidRDefault="00850990" w:rsidP="00850990">
      <w:pPr>
        <w:rPr>
          <w:rFonts w:ascii="TH SarabunPSK" w:eastAsia="Times New Roman" w:hAnsi="TH SarabunPSK" w:cs="TH SarabunPSK"/>
          <w:sz w:val="32"/>
          <w:szCs w:val="32"/>
        </w:rPr>
      </w:pPr>
    </w:p>
    <w:p w:rsidR="00C3541F" w:rsidRPr="00002E84" w:rsidRDefault="00C3541F">
      <w:pPr>
        <w:pStyle w:val="3"/>
        <w:jc w:val="center"/>
        <w:rPr>
          <w:rFonts w:ascii="TH SarabunPSK" w:hAnsi="TH SarabunPSK" w:cs="TH SarabunPSK"/>
          <w:cs/>
        </w:rPr>
      </w:pPr>
      <w:r w:rsidRPr="00002E84">
        <w:rPr>
          <w:rFonts w:ascii="TH SarabunPSK" w:hAnsi="TH SarabunPSK" w:cs="TH SarabunPSK"/>
          <w:cs/>
        </w:rPr>
        <w:lastRenderedPageBreak/>
        <w:t>ตอนที่</w:t>
      </w:r>
      <w:r w:rsidRPr="00002E84">
        <w:rPr>
          <w:rFonts w:ascii="TH SarabunPSK" w:hAnsi="TH SarabunPSK" w:cs="TH SarabunPSK"/>
        </w:rPr>
        <w:t xml:space="preserve">  </w:t>
      </w:r>
      <w:r w:rsidR="001B617F" w:rsidRPr="00002E84">
        <w:rPr>
          <w:rFonts w:ascii="TH SarabunPSK" w:hAnsi="TH SarabunPSK" w:cs="TH SarabunPSK" w:hint="cs"/>
          <w:cs/>
        </w:rPr>
        <w:t>๕</w:t>
      </w:r>
    </w:p>
    <w:p w:rsidR="00C3541F" w:rsidRPr="00002E84" w:rsidRDefault="00C3541F" w:rsidP="00BE1BA1">
      <w:pPr>
        <w:pStyle w:val="2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ทักษะ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กติกาแข่งขันและการตัดสิน</w:t>
      </w:r>
    </w:p>
    <w:p w:rsidR="00BE1BA1" w:rsidRPr="00002E84" w:rsidRDefault="00BE1BA1" w:rsidP="00BE1BA1">
      <w:pPr>
        <w:rPr>
          <w:cs/>
        </w:rPr>
      </w:pPr>
    </w:p>
    <w:p w:rsidR="00C3541F" w:rsidRPr="00002E84" w:rsidRDefault="00C3541F">
      <w:pPr>
        <w:ind w:firstLine="9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1B617F"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  สาขา ประมง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1B617F"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C3541F" w:rsidRPr="00002E84" w:rsidRDefault="001B617F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ทักษะการทำกระชัง</w:t>
      </w:r>
    </w:p>
    <w:p w:rsidR="00C3541F" w:rsidRPr="00002E84" w:rsidRDefault="001B617F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ทักษะการวิเคราะห์คุณภาพน้ำ</w:t>
      </w:r>
    </w:p>
    <w:p w:rsidR="00C3541F" w:rsidRPr="00002E84" w:rsidRDefault="001B617F" w:rsidP="001B617F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๘.๓  </w:t>
      </w:r>
      <w:r w:rsidR="00D14E41" w:rsidRPr="00002E84">
        <w:rPr>
          <w:rFonts w:ascii="TH SarabunPSK" w:hAnsi="TH SarabunPSK" w:cs="TH SarabunPSK"/>
          <w:sz w:val="32"/>
          <w:szCs w:val="32"/>
          <w:cs/>
        </w:rPr>
        <w:t>ทักษะการเพาะพันธุ์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ปลา</w:t>
      </w:r>
    </w:p>
    <w:p w:rsidR="00C3541F" w:rsidRPr="00002E84" w:rsidRDefault="001B617F" w:rsidP="001B617F">
      <w:pPr>
        <w:ind w:left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๘.๔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ทักษะพื้นฐานทางการประมง</w:t>
      </w:r>
    </w:p>
    <w:p w:rsidR="00C3541F" w:rsidRPr="00002E84" w:rsidRDefault="00C3541F" w:rsidP="00594940">
      <w:pPr>
        <w:spacing w:before="240"/>
        <w:ind w:firstLine="90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1B617F" w:rsidRPr="00002E84">
        <w:rPr>
          <w:rFonts w:ascii="TH SarabunPSK" w:hAnsi="TH SarabunPSK" w:cs="TH SarabunPSK" w:hint="cs"/>
          <w:sz w:val="32"/>
          <w:szCs w:val="32"/>
          <w:cs/>
        </w:rPr>
        <w:t>๙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กติกาการแข่งขันและการตัดสิน</w:t>
      </w:r>
    </w:p>
    <w:p w:rsidR="00C3541F" w:rsidRPr="00002E84" w:rsidRDefault="001B617F">
      <w:pPr>
        <w:spacing w:before="240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 w:hint="cs"/>
          <w:b/>
          <w:bCs/>
          <w:sz w:val="32"/>
          <w:szCs w:val="32"/>
          <w:cs/>
        </w:rPr>
        <w:t>๙.๑</w:t>
      </w:r>
      <w:r w:rsidR="00C3541F" w:rsidRPr="00002E8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b/>
          <w:bCs/>
          <w:sz w:val="32"/>
          <w:szCs w:val="32"/>
          <w:cs/>
        </w:rPr>
        <w:t>ทักษะการทำกระชังปลา</w:t>
      </w:r>
    </w:p>
    <w:p w:rsidR="00C3541F" w:rsidRPr="00002E84" w:rsidRDefault="001B617F" w:rsidP="00BE1BA1">
      <w:pPr>
        <w:pStyle w:val="ab"/>
        <w:tabs>
          <w:tab w:val="left" w:pos="1980"/>
        </w:tabs>
        <w:spacing w:before="120"/>
        <w:jc w:val="thaiDistribute"/>
        <w:rPr>
          <w:rFonts w:ascii="TH SarabunPSK" w:hAnsi="TH SarabunPSK" w:cs="TH SarabunPSK"/>
          <w:cs/>
        </w:rPr>
      </w:pPr>
      <w:r w:rsidRPr="00002E84">
        <w:rPr>
          <w:rFonts w:ascii="TH SarabunPSK" w:hAnsi="TH SarabunPSK" w:cs="TH SarabunPSK" w:hint="cs"/>
          <w:cs/>
        </w:rPr>
        <w:t>๙.๑.๑</w:t>
      </w:r>
      <w:r w:rsidR="00C3541F" w:rsidRPr="00002E84">
        <w:rPr>
          <w:rFonts w:ascii="TH SarabunPSK" w:hAnsi="TH SarabunPSK" w:cs="TH SarabunPSK"/>
          <w:cs/>
        </w:rPr>
        <w:tab/>
      </w:r>
      <w:r w:rsidRPr="00002E84">
        <w:rPr>
          <w:rFonts w:ascii="TH SarabunPSK" w:hAnsi="TH SarabunPSK" w:cs="TH SarabunPSK" w:hint="cs"/>
          <w:cs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ขอบข่ายของการแข่งขัน ทดสอบความรู้เกี่ยวกับเครื่องมือประมงที่ใช้เนื้ออวนเป็นองค์ประกอบหลัก   และทำกระชังสำหรับใช้เลี้ยงปลา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หรืออนุบาลลูกปลา ตามแบบที่คณะกรรมการจัดการแข่งขันในแต่ละระดับเป็นผู้กำหนด</w:t>
      </w:r>
    </w:p>
    <w:p w:rsidR="00C3541F" w:rsidRPr="00002E84" w:rsidRDefault="001B617F" w:rsidP="001B617F">
      <w:pPr>
        <w:ind w:left="720"/>
        <w:rPr>
          <w:rFonts w:ascii="TH SarabunPSK" w:hAnsi="TH SarabunPSK" w:cs="TH SarabunPSK"/>
          <w:sz w:val="32"/>
          <w:szCs w:val="32"/>
        </w:rPr>
      </w:pPr>
      <w:r w:rsidRPr="00002E84">
        <w:rPr>
          <w:rFonts w:hint="cs"/>
          <w:cs/>
        </w:rPr>
        <w:t xml:space="preserve">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.๒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วัตถุประสงค์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ab/>
        <w:t>เพื่อให้สมาชิก อกท.มีสมรรถนะดังนี้</w:t>
      </w:r>
    </w:p>
    <w:p w:rsidR="00C3541F" w:rsidRPr="00002E84" w:rsidRDefault="001B617F">
      <w:pPr>
        <w:ind w:firstLine="2160"/>
        <w:rPr>
          <w:rFonts w:ascii="TH SarabunPSK" w:hAnsi="TH SarabunPSK" w:cs="TH SarabunPSK"/>
          <w:sz w:val="32"/>
          <w:szCs w:val="32"/>
        </w:rPr>
      </w:pPr>
      <w:r w:rsidRPr="00002E84">
        <w:rPr>
          <w:rFonts w:hint="cs"/>
          <w:b/>
          <w:bCs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มีความรู้ความเข้าใจในหลักการและกระบวนการการทำกระชัง</w:t>
      </w:r>
    </w:p>
    <w:p w:rsidR="00C3541F" w:rsidRPr="00002E84" w:rsidRDefault="001B617F" w:rsidP="00BE1BA1">
      <w:pPr>
        <w:ind w:left="2160" w:right="-483"/>
        <w:rPr>
          <w:rFonts w:ascii="TH SarabunPSK" w:hAnsi="TH SarabunPSK" w:cs="TH SarabunPSK"/>
          <w:sz w:val="32"/>
          <w:szCs w:val="32"/>
        </w:rPr>
      </w:pPr>
      <w:r w:rsidRPr="00002E84">
        <w:rPr>
          <w:rFonts w:hint="cs"/>
          <w:b/>
          <w:bCs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.๒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 มีทักษะในการทำกระชัง  ตามหลักการและกระบวนการได้ถูกต้อง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002E84" w:rsidRDefault="001B617F" w:rsidP="00BE1BA1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002E84">
        <w:rPr>
          <w:rFonts w:hint="cs"/>
          <w:b/>
          <w:bCs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.๒.๓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มีเจตคติที่ดีต่อการทำกระชัง  โดยตระหนักถึงสิ่งแวดล้อม  ความปลอดภัย คุณธรรมจริยธรรม</w:t>
      </w:r>
    </w:p>
    <w:p w:rsidR="00C3541F" w:rsidRPr="00002E84" w:rsidRDefault="001B617F">
      <w:pPr>
        <w:tabs>
          <w:tab w:val="left" w:pos="1980"/>
        </w:tabs>
        <w:spacing w:before="120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.๓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ab/>
        <w:t>จำนวนสมาชิกผู้เข้าแข่งขัน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หน่วยละ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คน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วลาที่ใช้ในการแข่งขันขึ้นอยู่กับการกำหนดของคณะกรรมการที่จัดการแข่งขันแต่ละระดับโดยให้สอดคล้องกับรูปแบบและขนาด</w:t>
      </w:r>
    </w:p>
    <w:p w:rsidR="00C3541F" w:rsidRPr="00002E84" w:rsidRDefault="001B617F">
      <w:pPr>
        <w:tabs>
          <w:tab w:val="left" w:pos="1980"/>
        </w:tabs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.๔ 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วัสดุอุปกรณ์</w:t>
      </w:r>
    </w:p>
    <w:p w:rsidR="00C3541F" w:rsidRPr="00002E84" w:rsidRDefault="001B617F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.๔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วัสดุอุปกรณ์ที่ผู้เข้าแข่งขันจะต้องจัดเตรียม</w:t>
      </w:r>
    </w:p>
    <w:p w:rsidR="00C3541F" w:rsidRPr="00002E84" w:rsidRDefault="001B617F" w:rsidP="000E6EBF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ชุน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เบอร์ที่เหมาะสม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หรืออุปกรณ์การเย็บอื่น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ตามความเหมาะสมไม่จำกัดจำนวน</w:t>
      </w:r>
    </w:p>
    <w:p w:rsidR="00C3541F" w:rsidRPr="00002E84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มีด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กรรไกร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สำหรับตัดอวน</w:t>
      </w:r>
    </w:p>
    <w:p w:rsidR="00C3541F" w:rsidRPr="00002E84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ตลับเมตร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จำนวน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ตลับ</w:t>
      </w:r>
    </w:p>
    <w:p w:rsidR="00C3541F" w:rsidRPr="00002E84" w:rsidRDefault="001B617F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อุปกรณ์อื่น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ตามความเหมาะสม</w:t>
      </w:r>
    </w:p>
    <w:p w:rsidR="00C3541F" w:rsidRPr="00002E84" w:rsidRDefault="001B617F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.๔</w:t>
      </w:r>
      <w:r w:rsidRPr="00002E84">
        <w:rPr>
          <w:rFonts w:ascii="TH SarabunPSK" w:hAnsi="TH SarabunPSK" w:cs="TH SarabunPSK"/>
          <w:sz w:val="32"/>
          <w:szCs w:val="32"/>
          <w:cs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๒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วัสดุอุปกรณ์ที่เจ้าภาพจัดเตรียม</w:t>
      </w:r>
    </w:p>
    <w:p w:rsidR="00C3541F" w:rsidRPr="00002E84" w:rsidRDefault="00EC0393">
      <w:pPr>
        <w:ind w:firstLine="2700"/>
        <w:jc w:val="both"/>
        <w:rPr>
          <w:rFonts w:ascii="TH SarabunPSK" w:hAnsi="TH SarabunPSK" w:cs="TH SarabunPSK"/>
          <w:strike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</w:t>
      </w:r>
      <w:r w:rsidR="000E6EB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เนื้ออวนที่จะนำมาทำกระชัง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002E84" w:rsidRDefault="00EC039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เชือกคร่าว  (เป็นไปตามคณะกรรมการจัดการแข่งขันกำหนด)</w:t>
      </w:r>
    </w:p>
    <w:p w:rsidR="00C3541F" w:rsidRPr="00002E84" w:rsidRDefault="00EC0393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เชือกมาด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ขนาดเบอร์เดียวกับเนื้ออวน</w:t>
      </w:r>
    </w:p>
    <w:p w:rsidR="00C3541F" w:rsidRPr="00002E84" w:rsidRDefault="00C3541F">
      <w:pPr>
        <w:spacing w:before="120"/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รายละเอียดเพิ่มเติม</w:t>
      </w:r>
    </w:p>
    <w:p w:rsidR="00C3541F" w:rsidRPr="00002E84" w:rsidRDefault="00EC0393">
      <w:pPr>
        <w:pStyle w:val="ab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 xml:space="preserve">ใช้เชือกคร่าว  </w:t>
      </w:r>
      <w:r w:rsidRPr="00002E84">
        <w:rPr>
          <w:rFonts w:ascii="TH SarabunPSK" w:hAnsi="TH SarabunPSK" w:cs="TH SarabunPSK" w:hint="cs"/>
          <w:cs/>
        </w:rPr>
        <w:t>๒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 xml:space="preserve">เส้น  โดยรอบทุกด้าน </w:t>
      </w:r>
      <w:r w:rsidR="00C3541F" w:rsidRPr="00002E84">
        <w:rPr>
          <w:rFonts w:ascii="TH SarabunPSK" w:hAnsi="TH SarabunPSK" w:cs="TH SarabunPSK"/>
        </w:rPr>
        <w:t>(</w:t>
      </w:r>
      <w:r w:rsidRPr="00002E84">
        <w:rPr>
          <w:rFonts w:ascii="TH SarabunPSK" w:hAnsi="TH SarabunPSK" w:cs="TH SarabunPSK" w:hint="cs"/>
          <w:cs/>
        </w:rPr>
        <w:t>๑๒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ด้าน</w:t>
      </w:r>
      <w:r w:rsidR="00C3541F" w:rsidRPr="00002E84">
        <w:rPr>
          <w:rFonts w:ascii="TH SarabunPSK" w:hAnsi="TH SarabunPSK" w:cs="TH SarabunPSK"/>
        </w:rPr>
        <w:t xml:space="preserve">)  </w:t>
      </w:r>
      <w:r w:rsidR="00C3541F" w:rsidRPr="00002E84">
        <w:rPr>
          <w:rFonts w:ascii="TH SarabunPSK" w:hAnsi="TH SarabunPSK" w:cs="TH SarabunPSK"/>
          <w:cs/>
        </w:rPr>
        <w:t xml:space="preserve">โดยร้อยในตาอวน </w:t>
      </w:r>
      <w:r w:rsidRPr="00002E84">
        <w:rPr>
          <w:rFonts w:ascii="TH SarabunPSK" w:hAnsi="TH SarabunPSK" w:cs="TH SarabunPSK" w:hint="cs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 xml:space="preserve">เส้น  และนำมาประกบการมาด  </w:t>
      </w:r>
      <w:r w:rsidRPr="00002E84">
        <w:rPr>
          <w:rFonts w:ascii="TH SarabunPSK" w:hAnsi="TH SarabunPSK" w:cs="TH SarabunPSK" w:hint="cs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เส้น</w:t>
      </w:r>
    </w:p>
    <w:p w:rsidR="00C3541F" w:rsidRPr="00002E84" w:rsidRDefault="00EC0393">
      <w:pPr>
        <w:pStyle w:val="23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lastRenderedPageBreak/>
        <w:t>๒</w:t>
      </w:r>
      <w:r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 xml:space="preserve">หูกระชัง </w:t>
      </w:r>
      <w:r w:rsidRPr="00002E84">
        <w:rPr>
          <w:rFonts w:ascii="TH SarabunPSK" w:hAnsi="TH SarabunPSK" w:cs="TH SarabunPSK" w:hint="cs"/>
          <w:cs/>
        </w:rPr>
        <w:t>๘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 xml:space="preserve">หู  แต่ละหูเหยียดได้ยาว  </w:t>
      </w:r>
      <w:r w:rsidRPr="00002E84">
        <w:rPr>
          <w:rFonts w:ascii="TH SarabunPSK" w:hAnsi="TH SarabunPSK" w:cs="TH SarabunPSK" w:hint="cs"/>
          <w:cs/>
        </w:rPr>
        <w:t>๓๐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เซนติเมตร  โดยใช้เชือกคร่าวเส้น ประกบมาทำเป็นหู</w:t>
      </w:r>
    </w:p>
    <w:p w:rsidR="00C3541F" w:rsidRPr="00002E84" w:rsidRDefault="00EC0393">
      <w:pPr>
        <w:pStyle w:val="ab"/>
        <w:jc w:val="both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>๓</w:t>
      </w:r>
      <w:r w:rsidRPr="00002E84">
        <w:rPr>
          <w:rFonts w:ascii="TH SarabunPSK" w:hAnsi="TH SarabunPSK" w:cs="TH SarabunPSK"/>
        </w:rPr>
        <w:t xml:space="preserve">. </w:t>
      </w:r>
      <w:r w:rsidR="00C3541F" w:rsidRPr="00002E84">
        <w:rPr>
          <w:rFonts w:ascii="TH SarabunPSK" w:hAnsi="TH SarabunPSK" w:cs="TH SarabunPSK"/>
          <w:cs/>
        </w:rPr>
        <w:t>ระยะมาดอวนทุกด้าน โดยเงื่อนมีปม โดยให้คณะกรรมการจัดการแข่งขันกำหนดระยะที่แน่นอนในการแข่งขันแต่ละครั้ง</w:t>
      </w:r>
    </w:p>
    <w:p w:rsidR="00C3541F" w:rsidRPr="00002E84" w:rsidRDefault="00EC0393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การสร้างกระชังเนื้ออวนด้านข้าง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ตาอวนอยู่ในแนวตั้งทั้ง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ด้าน</w:t>
      </w:r>
    </w:p>
    <w:p w:rsidR="00C3541F" w:rsidRPr="00002E84" w:rsidRDefault="00EC0393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C3541F" w:rsidRPr="00002E84" w:rsidRDefault="00C3541F" w:rsidP="000E6EBF">
      <w:pPr>
        <w:ind w:right="-483"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EC0393" w:rsidRPr="00002E84">
        <w:rPr>
          <w:rFonts w:ascii="TH SarabunPSK" w:hAnsi="TH SarabunPSK" w:cs="TH SarabunPSK"/>
          <w:sz w:val="32"/>
          <w:szCs w:val="32"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ให้ทุกหน่วยทำการแข่งขันพร้อมกันในสถานที่ให้คณะกรรมการกำหนด</w:t>
      </w:r>
    </w:p>
    <w:p w:rsidR="00C3541F" w:rsidRPr="00002E84" w:rsidRDefault="00C3541F" w:rsidP="00EC0393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="00EC0393" w:rsidRPr="00002E84">
        <w:rPr>
          <w:rFonts w:ascii="TH SarabunPSK" w:hAnsi="TH SarabunPSK" w:cs="TH SarabunPSK"/>
          <w:sz w:val="32"/>
          <w:szCs w:val="32"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EC0393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ให้ทุกหน่วยทำการแข่งขันในเวลาที่กำหนดให้แล้วเสร็จทุกหน่วย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โดยคณะกรรมการ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จะต้องจัดลำดับที่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และจับเวลาที่ใช้ในการแข่งขันของทุกหน่วย</w:t>
      </w:r>
    </w:p>
    <w:p w:rsidR="00C3541F" w:rsidRPr="00002E84" w:rsidRDefault="00EC0393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ในการทำการแข่งขัน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ห้ามบุคคลภายนอกเข้าไปในสถานที่แข่งขัน</w:t>
      </w:r>
    </w:p>
    <w:p w:rsidR="00C3541F" w:rsidRPr="00002E84" w:rsidRDefault="00EC0393">
      <w:pPr>
        <w:ind w:right="-136" w:firstLine="1987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ห้ามไม่ให้บุคคลอื่นใด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ชี้แนะหรือบอกกล่าวต่อผู้แข่งขันในขณะที่ทำการแข่งขัน</w:t>
      </w:r>
    </w:p>
    <w:p w:rsidR="00C3541F" w:rsidRPr="00002E84" w:rsidRDefault="00EC0393">
      <w:pPr>
        <w:ind w:firstLine="198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ในการแข่งขันให้มีการหยุดพักทุกๆ 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ชั่วโมง เป็นเวลา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นาที </w:t>
      </w:r>
    </w:p>
    <w:p w:rsidR="00C3541F" w:rsidRPr="00002E84" w:rsidRDefault="00EC0393" w:rsidP="000E6EBF">
      <w:pPr>
        <w:ind w:right="-199" w:firstLine="1987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ให้คณะกรรมการจัดการแข่งขันจัดเตรียมสถานที่ในการแสดงผลงาน</w:t>
      </w:r>
    </w:p>
    <w:p w:rsidR="00C3541F" w:rsidRPr="00002E84" w:rsidRDefault="00EC0393">
      <w:pPr>
        <w:spacing w:before="120"/>
        <w:ind w:left="144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๖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C3541F" w:rsidRPr="00002E84" w:rsidRDefault="00EC0393">
      <w:pPr>
        <w:pStyle w:val="a9"/>
        <w:tabs>
          <w:tab w:val="clear" w:pos="4153"/>
          <w:tab w:val="clear" w:pos="8306"/>
          <w:tab w:val="left" w:pos="1440"/>
        </w:tabs>
        <w:ind w:left="216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๙.๑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ให้กรรมการตัดสิน นำคะแนนดิบมาจัดอันดับของผู้เข้าแข่งขัน  </w:t>
      </w:r>
    </w:p>
    <w:p w:rsidR="00C3541F" w:rsidRPr="00002E84" w:rsidRDefault="000E6EBF">
      <w:pPr>
        <w:pStyle w:val="a9"/>
        <w:tabs>
          <w:tab w:val="clear" w:pos="4153"/>
          <w:tab w:val="clear" w:pos="8306"/>
          <w:tab w:val="left" w:pos="1440"/>
        </w:tabs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ทุกคน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ผู้ที่ได้ผลรวมอันดับที่น้อยที่สุดเป็นผู้ชนะการแข่งขันตามลำดับจากน้อยไปหามาก</w:t>
      </w:r>
    </w:p>
    <w:p w:rsidR="00C3541F" w:rsidRPr="00002E84" w:rsidRDefault="00C3541F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</w:t>
      </w:r>
      <w:r w:rsidR="00850990"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C3541F" w:rsidRPr="00002E84" w:rsidRDefault="00C3541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๙.๑</w:t>
      </w:r>
      <w:r w:rsidR="00EC0393" w:rsidRPr="00002E84">
        <w:rPr>
          <w:rFonts w:ascii="TH SarabunPSK" w:hAnsi="TH SarabunPSK" w:cs="TH SarabunPSK"/>
          <w:sz w:val="32"/>
          <w:szCs w:val="32"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="00EC0393" w:rsidRPr="00002E84">
        <w:rPr>
          <w:rFonts w:ascii="TH SarabunPSK" w:hAnsi="TH SarabunPSK" w:cs="TH SarabunPSK"/>
          <w:sz w:val="32"/>
          <w:szCs w:val="32"/>
          <w:cs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2E84">
        <w:rPr>
          <w:rFonts w:ascii="TH SarabunPSK" w:hAnsi="TH SarabunPSK" w:cs="TH SarabunPSK"/>
          <w:sz w:val="32"/>
          <w:szCs w:val="32"/>
          <w:cs/>
        </w:rPr>
        <w:t>ดีมาก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๑๐๐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๖๙</w:t>
      </w:r>
    </w:p>
    <w:p w:rsidR="00C3541F" w:rsidRPr="00002E84" w:rsidRDefault="00C3541F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๙.๑</w:t>
      </w:r>
      <w:r w:rsidR="00EC0393" w:rsidRPr="00002E84">
        <w:rPr>
          <w:rFonts w:ascii="TH SarabunPSK" w:hAnsi="TH SarabunPSK" w:cs="TH SarabunPSK"/>
          <w:sz w:val="32"/>
          <w:szCs w:val="32"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="00EC0393" w:rsidRPr="00002E84">
        <w:rPr>
          <w:rFonts w:ascii="TH SarabunPSK" w:hAnsi="TH SarabunPSK" w:cs="TH SarabunPSK"/>
          <w:sz w:val="32"/>
          <w:szCs w:val="32"/>
          <w:cs/>
        </w:rPr>
        <w:t>.</w:t>
      </w:r>
      <w:r w:rsidR="00EC0393"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C3541F" w:rsidRPr="00002E84" w:rsidRDefault="00C3541F">
      <w:pPr>
        <w:spacing w:before="120"/>
        <w:ind w:firstLine="14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br w:type="page"/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แบบฟอร์มการให้คะแนนการแข่งขันทักษะการทำกระชัง  สาขาประมง</w:t>
      </w:r>
    </w:p>
    <w:p w:rsidR="00C3541F" w:rsidRPr="00002E84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C3541F" w:rsidRPr="00002E84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111"/>
        <w:gridCol w:w="1530"/>
        <w:gridCol w:w="1440"/>
      </w:tblGrid>
      <w:tr w:rsidR="00002E84" w:rsidRPr="00002E84" w:rsidTr="000E6EBF">
        <w:trPr>
          <w:trHeight w:val="528"/>
        </w:trPr>
        <w:tc>
          <w:tcPr>
            <w:tcW w:w="1134" w:type="dxa"/>
            <w:vAlign w:val="center"/>
          </w:tcPr>
          <w:p w:rsidR="00C3541F" w:rsidRPr="00002E84" w:rsidRDefault="00C3541F">
            <w:pPr>
              <w:pStyle w:val="5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111" w:type="dxa"/>
            <w:vAlign w:val="center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530" w:type="dxa"/>
            <w:vAlign w:val="center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คะแนนส่วนทฤษฎี</w:t>
            </w:r>
          </w:p>
        </w:tc>
        <w:tc>
          <w:tcPr>
            <w:tcW w:w="1530" w:type="dxa"/>
          </w:tcPr>
          <w:p w:rsidR="00C3541F" w:rsidRPr="00002E84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เทคนิควิธีการ</w:t>
            </w:r>
          </w:p>
        </w:tc>
        <w:tc>
          <w:tcPr>
            <w:tcW w:w="1530" w:type="dxa"/>
          </w:tcPr>
          <w:p w:rsidR="00C3541F" w:rsidRPr="00002E84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การตัดอวน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การเย็บเนื้ออวน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การมาดอวน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EC0393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ผลงาน</w:t>
            </w:r>
          </w:p>
        </w:tc>
        <w:tc>
          <w:tcPr>
            <w:tcW w:w="1530" w:type="dxa"/>
          </w:tcPr>
          <w:p w:rsidR="00C3541F" w:rsidRPr="00002E84" w:rsidRDefault="00C3541F" w:rsidP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 w:rsidP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๓.๑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ขนาดผลงาน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๓.๒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ลักษณะผลงาน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๓.๓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ความประณีตสวยงามของผลงาน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EC039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๓.๔  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การนำไปใช้ประโยชน์ได้จริง</w:t>
            </w:r>
          </w:p>
        </w:tc>
        <w:tc>
          <w:tcPr>
            <w:tcW w:w="1530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EC03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11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ความละเอียดรอบคอบในการปฏิบัติงาน</w:t>
            </w:r>
          </w:p>
        </w:tc>
        <w:tc>
          <w:tcPr>
            <w:tcW w:w="153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EC0393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0E6EBF">
        <w:tc>
          <w:tcPr>
            <w:tcW w:w="1134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11" w:type="dxa"/>
          </w:tcPr>
          <w:p w:rsidR="00C3541F" w:rsidRPr="00002E84" w:rsidRDefault="00C3541F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530" w:type="dxa"/>
          </w:tcPr>
          <w:p w:rsidR="00C3541F" w:rsidRPr="00002E84" w:rsidRDefault="00C3541F" w:rsidP="00EC03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EC0393"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3541F" w:rsidRPr="00002E84" w:rsidRDefault="00C3541F">
      <w:pPr>
        <w:pStyle w:val="3"/>
        <w:ind w:firstLine="1080"/>
        <w:rPr>
          <w:rFonts w:ascii="TH SarabunPSK" w:hAnsi="TH SarabunPSK" w:cs="TH SarabunPSK"/>
          <w:cs/>
        </w:rPr>
      </w:pPr>
    </w:p>
    <w:p w:rsidR="00C3541F" w:rsidRPr="00002E84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  <w:r w:rsidRPr="00002E84">
        <w:rPr>
          <w:rFonts w:ascii="TH SarabunPSK" w:hAnsi="TH SarabunPSK" w:cs="TH SarabunPSK"/>
          <w:b w:val="0"/>
          <w:bCs w:val="0"/>
          <w:cs/>
        </w:rPr>
        <w:t>ลงชื่อ…………………………………………กรรมการ</w:t>
      </w:r>
    </w:p>
    <w:p w:rsidR="00C3541F" w:rsidRPr="00002E84" w:rsidRDefault="00C3541F">
      <w:pPr>
        <w:pStyle w:val="3"/>
        <w:ind w:left="720" w:firstLine="366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b w:val="0"/>
          <w:bCs w:val="0"/>
          <w:cs/>
        </w:rPr>
        <w:t>(……………………………………….)</w:t>
      </w:r>
      <w:r w:rsidRPr="00002E84">
        <w:rPr>
          <w:rFonts w:ascii="Cordia New" w:cs="CordiaUPC"/>
          <w:b w:val="0"/>
          <w:bCs w:val="0"/>
        </w:rPr>
        <w:br w:type="page"/>
      </w:r>
      <w:r w:rsidR="00EC0393" w:rsidRPr="00002E84">
        <w:rPr>
          <w:rFonts w:ascii="TH SarabunPSK" w:hAnsi="TH SarabunPSK" w:cs="TH SarabunPSK"/>
          <w:cs/>
        </w:rPr>
        <w:lastRenderedPageBreak/>
        <w:t>๙.๒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ทักษะการวิเคราะห์คุณภาพน้ำ</w:t>
      </w:r>
    </w:p>
    <w:p w:rsidR="00C3541F" w:rsidRPr="00002E84" w:rsidRDefault="00C3541F">
      <w:pPr>
        <w:pStyle w:val="ab"/>
        <w:tabs>
          <w:tab w:val="num" w:pos="2280"/>
        </w:tabs>
        <w:ind w:firstLine="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</w:rPr>
        <w:t xml:space="preserve">                        </w:t>
      </w:r>
      <w:r w:rsidR="00EC0393" w:rsidRPr="00002E84">
        <w:rPr>
          <w:rFonts w:ascii="TH SarabunPSK" w:hAnsi="TH SarabunPSK" w:cs="TH SarabunPSK" w:hint="cs"/>
          <w:cs/>
        </w:rPr>
        <w:t>๙.๒.๑</w:t>
      </w:r>
      <w:r w:rsidRPr="00002E84">
        <w:rPr>
          <w:rFonts w:ascii="TH SarabunPSK" w:hAnsi="TH SarabunPSK" w:cs="TH SarabunPSK"/>
          <w:cs/>
        </w:rPr>
        <w:t xml:space="preserve">  ขอบข่ายของการแข่งขัน ทดสอบภาคความรู้เรื่องการวิเคราะห์คุณภาพน้ำ และทำการวิเคราะห์คุณภาพน้ำ โดยหาข้อมูลเบื้องต้นของน้ำที่ทำการวิเคราะห์  ได้แก่  อุณหภูมิอากาศ  และน้ำ  ความลึก  ความโปร่งแสง  ความเป็นกรดเป็นด่าง  ความเค็มและปริมาณออกชิเจนที่ละลายน้ำ </w:t>
      </w:r>
    </w:p>
    <w:p w:rsidR="00C3541F" w:rsidRPr="00002E84" w:rsidRDefault="00A16241" w:rsidP="00A16241">
      <w:pPr>
        <w:pStyle w:val="ab"/>
        <w:ind w:left="1440" w:firstLine="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 xml:space="preserve">   ๙.๒.๒  </w:t>
      </w:r>
      <w:r w:rsidR="00C3541F" w:rsidRPr="00002E84">
        <w:rPr>
          <w:rFonts w:ascii="TH SarabunPSK" w:hAnsi="TH SarabunPSK" w:cs="TH SarabunPSK"/>
          <w:cs/>
        </w:rPr>
        <w:t>วัตถุประสงค์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ab/>
        <w:t>เพื่อให้สมาชิก อกท.มีสมรรถนะดังนี้</w:t>
      </w:r>
    </w:p>
    <w:p w:rsidR="00C3541F" w:rsidRPr="00002E84" w:rsidRDefault="00A16241">
      <w:pPr>
        <w:ind w:firstLine="21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๙.๒.๒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มีความรู้ความเข้าใจในหลักการและกระบวนการการวิเคราะห์คุณภาพน้ำ</w:t>
      </w:r>
    </w:p>
    <w:p w:rsidR="00C3541F" w:rsidRPr="00002E84" w:rsidRDefault="00A16241" w:rsidP="000E6EBF">
      <w:pPr>
        <w:ind w:firstLine="212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๙.๒.๒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มีทักษะในการวิเคราะห์คุณภาพน้ำ  และสรุปผลการวิเคราะห์ ตามหลักการและกระบวนการได้ถูกต้อง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002E84" w:rsidRDefault="00A16241" w:rsidP="000E6EBF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๙.๒.๒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มีเจตคติที่ดีต่อการวิเคราะห์คุณภาพน้ำ   โดยตระหนักถึงสิ่งแวดล้อมความปลอดภัย คุณธรรมจริยธรรม</w:t>
      </w:r>
    </w:p>
    <w:p w:rsidR="00C3541F" w:rsidRPr="00002E84" w:rsidRDefault="00A16241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และเวลา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หน่วยละ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คน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เวลา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นาที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ต่อหน่วย</w:t>
      </w:r>
    </w:p>
    <w:p w:rsidR="00C3541F" w:rsidRPr="00002E84" w:rsidRDefault="00A16241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ที่คณะกรรมการจะต้องจัดเตรียม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ตัวอย่างน้ำที่ใช้วิเคราะห์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สารเคมีต่าง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ๆ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ตามรายละเอียดในหัวข้อสารเคมี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ขวด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บีโอดี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กระบอกตวง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ขวดรูปชมพู่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Secchi  disc  </w:t>
      </w:r>
      <w:r w:rsidR="00C3541F" w:rsidRPr="00002E84">
        <w:rPr>
          <w:rFonts w:ascii="TH SarabunPSK" w:hAnsi="TH SarabunPSK" w:cs="TH SarabunPSK"/>
          <w:sz w:val="32"/>
          <w:szCs w:val="32"/>
        </w:rPr>
        <w:tab/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๗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pH meter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บิวเรตท์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พร้อมขาตั้งและที่จับ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ไปเปตต์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,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ลูกยาง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เทอร์โมมิเตอร์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Salinometer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14E41" w:rsidRPr="00002E84">
        <w:rPr>
          <w:rFonts w:ascii="TH SarabunPSK" w:hAnsi="TH SarabunPSK" w:cs="TH SarabunPSK"/>
          <w:sz w:val="32"/>
          <w:szCs w:val="32"/>
          <w:cs/>
        </w:rPr>
        <w:t>(ชนิดอ่านค่าโดยก</w:t>
      </w:r>
      <w:r w:rsidR="00594940" w:rsidRPr="00002E84">
        <w:rPr>
          <w:rFonts w:ascii="TH SarabunPSK" w:hAnsi="TH SarabunPSK" w:cs="TH SarabunPSK"/>
          <w:sz w:val="32"/>
          <w:szCs w:val="32"/>
          <w:cs/>
        </w:rPr>
        <w:t>ารหักเหของแสง)</w:t>
      </w:r>
    </w:p>
    <w:p w:rsidR="00D14E41" w:rsidRPr="00002E84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cs/>
        </w:rPr>
        <w:t>๙.๒.๔</w:t>
      </w:r>
      <w:r w:rsidR="00D14E41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๑๓</w:t>
      </w:r>
      <w:r w:rsidR="00D14E41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D14E41" w:rsidRPr="00002E84">
        <w:rPr>
          <w:rFonts w:ascii="TH SarabunPSK" w:hAnsi="TH SarabunPSK" w:cs="TH SarabunPSK"/>
          <w:sz w:val="32"/>
          <w:szCs w:val="32"/>
          <w:cs/>
        </w:rPr>
        <w:t>โปรแกรมตารางการให้คะแนนสำเร็จรูปแบบอัตโนมัติ</w:t>
      </w:r>
    </w:p>
    <w:p w:rsidR="00C3541F" w:rsidRPr="00002E84" w:rsidRDefault="00A16241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วัสดุอุปกรณ์ที่ผู้เข้าแข่งขันจะต้องจัดเตรียม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ขวดรูปชมพู่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๒๕๐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หรือ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ขวด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บีโอดี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ไปเปตต์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,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>.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ลูกยาง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เครื่องคำนวณ</w:t>
      </w:r>
    </w:p>
    <w:p w:rsidR="00C3541F" w:rsidRPr="00002E84" w:rsidRDefault="00A16241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C3541F" w:rsidRPr="00002E84" w:rsidRDefault="00A16241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ให้ทำการแข่งขันความรู้ภาคทฤษฎี</w:t>
      </w:r>
      <w:r w:rsidR="00594940" w:rsidRPr="00002E84">
        <w:rPr>
          <w:rFonts w:ascii="TH SarabunPSK" w:hAnsi="TH SarabunPSK" w:cs="TH SarabunPSK"/>
          <w:sz w:val="32"/>
          <w:szCs w:val="32"/>
          <w:cs/>
        </w:rPr>
        <w:t xml:space="preserve"> โดยให้แต่ละหน่วยที่เข้าร่วมการแข่งขันจัดทำข้อสอบในเนื้อหาที่เกี่ยวข้องกับคุณภาพน้ำในการเพาะเลี้ยงสัตว์น้ำ  แบบปรนัย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594940" w:rsidRPr="00002E84">
        <w:rPr>
          <w:rFonts w:ascii="TH SarabunPSK" w:hAnsi="TH SarabunPSK" w:cs="TH SarabunPSK"/>
          <w:sz w:val="32"/>
          <w:szCs w:val="32"/>
          <w:cs/>
        </w:rPr>
        <w:t xml:space="preserve">  ตัวเลือก  พร้อมเฉลยจำนวน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๑๐</w:t>
      </w:r>
      <w:r w:rsidR="00594940" w:rsidRPr="00002E84">
        <w:rPr>
          <w:rFonts w:ascii="TH SarabunPSK" w:hAnsi="TH SarabunPSK" w:cs="TH SarabunPSK"/>
          <w:sz w:val="32"/>
          <w:szCs w:val="32"/>
          <w:cs/>
        </w:rPr>
        <w:t xml:space="preserve"> ข้อ</w:t>
      </w:r>
      <w:r w:rsidR="00FB5232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D14E41" w:rsidRPr="00002E84">
        <w:rPr>
          <w:rFonts w:ascii="TH SarabunPSK" w:hAnsi="TH SarabunPSK" w:cs="TH SarabunPSK"/>
          <w:sz w:val="32"/>
          <w:szCs w:val="32"/>
          <w:cs/>
        </w:rPr>
        <w:t>มอบให้คณะกรรมการตัดสิน</w:t>
      </w:r>
      <w:r w:rsidR="00FB5232" w:rsidRPr="00002E84">
        <w:rPr>
          <w:rFonts w:ascii="TH SarabunPSK" w:hAnsi="TH SarabunPSK" w:cs="TH SarabunPSK"/>
          <w:sz w:val="32"/>
          <w:szCs w:val="32"/>
          <w:cs/>
        </w:rPr>
        <w:t>ตอนรายง</w:t>
      </w:r>
      <w:r w:rsidR="00CD3B4C" w:rsidRPr="00002E84">
        <w:rPr>
          <w:rFonts w:ascii="TH SarabunPSK" w:hAnsi="TH SarabunPSK" w:cs="TH SarabunPSK"/>
          <w:sz w:val="32"/>
          <w:szCs w:val="32"/>
          <w:cs/>
        </w:rPr>
        <w:t>านตัวเข้าแข่</w:t>
      </w:r>
      <w:r w:rsidR="00FB5232" w:rsidRPr="00002E84">
        <w:rPr>
          <w:rFonts w:ascii="TH SarabunPSK" w:hAnsi="TH SarabunPSK" w:cs="TH SarabunPSK"/>
          <w:sz w:val="32"/>
          <w:szCs w:val="32"/>
          <w:cs/>
        </w:rPr>
        <w:t>งขันเพื่อคัดเลือกเป็นข้อสอบที่ใช้ในการแข่งขันความรู้ภาคทฤษฎี</w:t>
      </w:r>
    </w:p>
    <w:p w:rsidR="00C3541F" w:rsidRPr="00002E84" w:rsidRDefault="00A16241">
      <w:pPr>
        <w:ind w:firstLine="1980"/>
        <w:rPr>
          <w:rFonts w:ascii="TH SarabunPSK" w:hAnsi="TH SarabunPSK" w:cs="TH SarabunPSK"/>
          <w:strike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lastRenderedPageBreak/>
        <w:t>๙.๒.๖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 xml:space="preserve">ให้ทำการวิเคราะห์คุณภาพน้ำเพื่อหา โดยหาข้อมูลเบื้องต้นของน้ำที่ทำการวิเคราะห์  ได้แก่  อุณหภูมิอากาศ  และน้ำ  ความลึก  ความโปร่งแสง  ความเป็นกรดเป็นด่าง  ความเค็มและปริมาณออกชิเจนที่ละลายน้ำ </w:t>
      </w:r>
    </w:p>
    <w:p w:rsidR="00C3541F" w:rsidRPr="00002E84" w:rsidRDefault="00A16241">
      <w:pPr>
        <w:spacing w:line="360" w:lineRule="auto"/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๙.๒.๖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แสดงวิธีการคำนวณและผลการวิเคราะห์</w:t>
      </w:r>
    </w:p>
    <w:p w:rsidR="00C3541F" w:rsidRPr="00002E84" w:rsidRDefault="00A16241">
      <w:pPr>
        <w:spacing w:before="120"/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๙.๒.๗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C3541F" w:rsidRPr="00002E84" w:rsidRDefault="00C3541F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ab/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๙.๒.๗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ให้มีคณะกรรมการฝ่ายเทคนิคจำนวนไม่น้อยกว่า  </w:t>
      </w:r>
      <w:r w:rsidR="0054451F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คน  เพื่อทำหน้าที่ตรวจสอบค่ามาตรฐานของตัวอย่างน้ำ</w:t>
      </w:r>
    </w:p>
    <w:p w:rsidR="00A34DA3" w:rsidRPr="00002E84" w:rsidRDefault="00A34DA3" w:rsidP="00A34DA3">
      <w:pPr>
        <w:pStyle w:val="a9"/>
        <w:tabs>
          <w:tab w:val="clear" w:pos="4153"/>
          <w:tab w:val="clear" w:pos="8306"/>
          <w:tab w:val="left" w:pos="1440"/>
        </w:tabs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๙.๒.๗.๒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นำคะแนนดิบมาจัดอันดับของผู้เข้าแข่งขัน</w:t>
      </w:r>
    </w:p>
    <w:p w:rsidR="00C3541F" w:rsidRPr="00002E84" w:rsidRDefault="000E6EBF" w:rsidP="00A34DA3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ทุกคน  และให้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ผู้ที่ได้ผลรวมอันดับที่น้อยที่สุดเป็นผู้ชนะการแข่งขันตามลำดับจากน้อยไปหามาก</w:t>
      </w:r>
    </w:p>
    <w:p w:rsidR="00C3541F" w:rsidRPr="00002E84" w:rsidRDefault="00C3541F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 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C3541F" w:rsidRPr="00002E84" w:rsidRDefault="00C3541F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๙.๒.๗</w:t>
      </w:r>
      <w:r w:rsidRPr="00002E84">
        <w:rPr>
          <w:rFonts w:ascii="TH SarabunPSK" w:hAnsi="TH SarabunPSK" w:cs="TH SarabunPSK"/>
          <w:sz w:val="32"/>
          <w:szCs w:val="32"/>
          <w:cs/>
        </w:rPr>
        <w:t>.</w:t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2E84">
        <w:rPr>
          <w:rFonts w:ascii="TH SarabunPSK" w:hAnsi="TH SarabunPSK" w:cs="TH SarabunPSK"/>
          <w:sz w:val="32"/>
          <w:szCs w:val="32"/>
          <w:cs/>
        </w:rPr>
        <w:t>ดีมาก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๑๐๐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E6EBF" w:rsidRPr="00002E84" w:rsidRDefault="000E6EBF" w:rsidP="000E6EBF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๖๙</w:t>
      </w:r>
    </w:p>
    <w:p w:rsidR="00C3541F" w:rsidRPr="00002E84" w:rsidRDefault="00C3541F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B53E7"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๙.๒.๗</w:t>
      </w:r>
      <w:r w:rsidR="00A34DA3" w:rsidRPr="00002E84">
        <w:rPr>
          <w:rFonts w:ascii="TH SarabunPSK" w:hAnsi="TH SarabunPSK" w:cs="TH SarabunPSK"/>
          <w:sz w:val="32"/>
          <w:szCs w:val="32"/>
          <w:cs/>
        </w:rPr>
        <w:t>.</w:t>
      </w:r>
      <w:r w:rsidR="00A34DA3"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C3541F" w:rsidRPr="00002E84" w:rsidRDefault="00C3541F">
      <w:pPr>
        <w:pStyle w:val="2"/>
        <w:spacing w:before="120" w:after="240"/>
        <w:rPr>
          <w:rFonts w:ascii="TH SarabunPSK" w:hAnsi="TH SarabunPSK" w:cs="TH SarabunPSK"/>
          <w:cs/>
        </w:rPr>
      </w:pPr>
      <w:r w:rsidRPr="00002E84">
        <w:rPr>
          <w:rFonts w:ascii="TH SarabunPSK" w:hAnsi="TH SarabunPSK" w:cs="TH SarabunPSK"/>
        </w:rPr>
        <w:br w:type="page"/>
      </w:r>
      <w:r w:rsidRPr="00002E84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ทักษะการวิเคราะห์คุณภาพน้ำ  สาขาประมง</w:t>
      </w:r>
    </w:p>
    <w:p w:rsidR="00C3541F" w:rsidRPr="00002E84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C3541F" w:rsidRPr="00002E84" w:rsidRDefault="00C3541F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44"/>
        <w:gridCol w:w="1276"/>
        <w:gridCol w:w="1217"/>
      </w:tblGrid>
      <w:tr w:rsidR="00002E84" w:rsidRPr="00002E84" w:rsidTr="002B44DB">
        <w:trPr>
          <w:trHeight w:val="528"/>
        </w:trPr>
        <w:tc>
          <w:tcPr>
            <w:tcW w:w="993" w:type="dxa"/>
            <w:vAlign w:val="center"/>
          </w:tcPr>
          <w:p w:rsidR="00C3541F" w:rsidRPr="00002E84" w:rsidRDefault="00C3541F">
            <w:pPr>
              <w:pStyle w:val="5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244" w:type="dxa"/>
            <w:vAlign w:val="center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76" w:type="dxa"/>
            <w:vAlign w:val="center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คะแนนส่วนทฤษฎี</w:t>
            </w:r>
          </w:p>
        </w:tc>
        <w:tc>
          <w:tcPr>
            <w:tcW w:w="1276" w:type="dxa"/>
          </w:tcPr>
          <w:p w:rsidR="00C3541F" w:rsidRPr="00002E84" w:rsidRDefault="00CB6946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002E84" w:rsidRDefault="00CB69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คะแนนภาคสนาม (อุณหภูมิ ความโปร่งแสง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pH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ความเค็ม)</w:t>
            </w:r>
          </w:p>
        </w:tc>
        <w:tc>
          <w:tcPr>
            <w:tcW w:w="1276" w:type="dxa"/>
          </w:tcPr>
          <w:p w:rsidR="00C3541F" w:rsidRPr="00002E84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2B44DB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การใช้เครื่องมือถูกต้อง (อุณหภูมิ)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2B44DB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 (อุณหภูมิ ความโปร่งแสง)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B6946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๒.๓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ผลการเก็บข้อมูลเบื้องต้น ใช้เวลาน้อย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B6946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๒.๔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การใช้เครื่องมือ ถูกต้อง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(pH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กับ ความเค็ม)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B6946" w:rsidP="002B44DB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๒.๕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(pH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กับ ความเค็ม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B6946" w:rsidRPr="00002E84" w:rsidRDefault="00CB69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B6946" w:rsidRPr="00002E84" w:rsidRDefault="00CB6946" w:rsidP="002B44DB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๒.๖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ผลการเก็บข้อมูลเบื้องต้นถูกต้อง ใช้เวลาน้อย</w:t>
            </w:r>
          </w:p>
        </w:tc>
        <w:tc>
          <w:tcPr>
            <w:tcW w:w="1276" w:type="dxa"/>
          </w:tcPr>
          <w:p w:rsidR="00CB6946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17" w:type="dxa"/>
          </w:tcPr>
          <w:p w:rsidR="00CB6946" w:rsidRPr="00002E84" w:rsidRDefault="00CB694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002E84" w:rsidRDefault="00C3541F">
            <w:pPr>
              <w:tabs>
                <w:tab w:val="left" w:pos="27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</w:t>
            </w:r>
          </w:p>
        </w:tc>
        <w:tc>
          <w:tcPr>
            <w:tcW w:w="1276" w:type="dxa"/>
          </w:tcPr>
          <w:p w:rsidR="00C3541F" w:rsidRPr="00002E84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๓๕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การเก็บตัวอย่างน้ำได้ถูกต้อง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6946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การเตรียมและการใช้เครื่องมือ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๓.๓</w:t>
            </w:r>
            <w:r w:rsidR="007735DC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ความชำนาญ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๓.๔</w:t>
            </w:r>
            <w:r w:rsidR="007735DC"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ความละเอียดรอบคอบ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- ปลอดภัย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- ถูกต้อง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</w:t>
            </w:r>
          </w:p>
        </w:tc>
        <w:tc>
          <w:tcPr>
            <w:tcW w:w="1276" w:type="dxa"/>
          </w:tcPr>
          <w:p w:rsidR="00C3541F" w:rsidRPr="00002E84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7735DC" w:rsidP="002B44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แสดงวิธีการคำนวณ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DO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ถูกต้อง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7735DC" w:rsidP="002B44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๔.๓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DO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ที่วิเคราะห์ได้</w:t>
            </w:r>
          </w:p>
        </w:tc>
        <w:tc>
          <w:tcPr>
            <w:tcW w:w="1276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c>
          <w:tcPr>
            <w:tcW w:w="993" w:type="dxa"/>
          </w:tcPr>
          <w:p w:rsidR="00C3541F" w:rsidRPr="00002E84" w:rsidRDefault="002B44D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="00C3541F"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244" w:type="dxa"/>
          </w:tcPr>
          <w:p w:rsidR="00C3541F" w:rsidRPr="00002E84" w:rsidRDefault="00C354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สรุปและวิจารณ์ผลการวิเคราะห์</w:t>
            </w:r>
          </w:p>
        </w:tc>
        <w:tc>
          <w:tcPr>
            <w:tcW w:w="1276" w:type="dxa"/>
          </w:tcPr>
          <w:p w:rsidR="00C3541F" w:rsidRPr="00002E84" w:rsidRDefault="00C3541F" w:rsidP="002B44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B44DB">
        <w:trPr>
          <w:trHeight w:val="665"/>
        </w:trPr>
        <w:tc>
          <w:tcPr>
            <w:tcW w:w="993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244" w:type="dxa"/>
          </w:tcPr>
          <w:p w:rsidR="00C3541F" w:rsidRPr="00002E84" w:rsidRDefault="00C3541F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76" w:type="dxa"/>
          </w:tcPr>
          <w:p w:rsidR="00C3541F" w:rsidRPr="00002E84" w:rsidRDefault="00C3541F" w:rsidP="002B44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2B44DB"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7" w:type="dxa"/>
          </w:tcPr>
          <w:p w:rsidR="00C3541F" w:rsidRPr="00002E84" w:rsidRDefault="00C354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3541F" w:rsidRPr="00002E84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</w:p>
    <w:p w:rsidR="00C3541F" w:rsidRPr="00002E84" w:rsidRDefault="00C3541F">
      <w:pPr>
        <w:pStyle w:val="3"/>
        <w:ind w:left="2880" w:firstLine="1080"/>
        <w:rPr>
          <w:rFonts w:ascii="TH SarabunPSK" w:hAnsi="TH SarabunPSK" w:cs="TH SarabunPSK"/>
          <w:b w:val="0"/>
          <w:bCs w:val="0"/>
          <w:cs/>
        </w:rPr>
      </w:pPr>
      <w:r w:rsidRPr="00002E84">
        <w:rPr>
          <w:rFonts w:ascii="TH SarabunPSK" w:hAnsi="TH SarabunPSK" w:cs="TH SarabunPSK"/>
          <w:b w:val="0"/>
          <w:bCs w:val="0"/>
          <w:cs/>
        </w:rPr>
        <w:t>ลงชื่อ…………………………………………กรรมการ</w:t>
      </w:r>
    </w:p>
    <w:p w:rsidR="00C3541F" w:rsidRPr="00002E84" w:rsidRDefault="00C3541F">
      <w:pPr>
        <w:pStyle w:val="6"/>
        <w:ind w:left="3600" w:firstLine="720"/>
        <w:rPr>
          <w:rFonts w:ascii="TH SarabunPSK" w:hAnsi="TH SarabunPSK" w:cs="TH SarabunPSK"/>
          <w:u w:val="none"/>
          <w:cs/>
        </w:rPr>
      </w:pPr>
      <w:r w:rsidRPr="00002E84">
        <w:rPr>
          <w:rFonts w:ascii="TH SarabunPSK" w:hAnsi="TH SarabunPSK" w:cs="TH SarabunPSK"/>
          <w:u w:val="none"/>
          <w:cs/>
        </w:rPr>
        <w:t>(……………………………………….)</w:t>
      </w:r>
    </w:p>
    <w:p w:rsidR="00D14E41" w:rsidRPr="00002E84" w:rsidRDefault="00D14E41">
      <w:pPr>
        <w:pStyle w:val="6"/>
        <w:ind w:firstLine="720"/>
        <w:rPr>
          <w:rFonts w:ascii="TH SarabunPSK" w:hAnsi="TH SarabunPSK" w:cs="TH SarabunPSK"/>
          <w:u w:val="none"/>
        </w:rPr>
        <w:sectPr w:rsidR="00D14E41" w:rsidRPr="00002E84" w:rsidSect="00850990">
          <w:headerReference w:type="even" r:id="rId7"/>
          <w:headerReference w:type="default" r:id="rId8"/>
          <w:footerReference w:type="even" r:id="rId9"/>
          <w:headerReference w:type="first" r:id="rId10"/>
          <w:pgSz w:w="11906" w:h="16838" w:code="9"/>
          <w:pgMar w:top="1418" w:right="1274" w:bottom="1440" w:left="1560" w:header="709" w:footer="709" w:gutter="0"/>
          <w:pgNumType w:fmt="thaiNumbers" w:start="1"/>
          <w:cols w:space="720"/>
          <w:docGrid w:linePitch="381"/>
        </w:sectPr>
      </w:pPr>
    </w:p>
    <w:p w:rsidR="00D14E41" w:rsidRPr="00002E84" w:rsidRDefault="00D14E41" w:rsidP="00D14E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แบบฟอร์มการให้คะแนนการแข่งขันทักษะการวิเคราะห์คุณภาพน้ำสาขาประมง</w:t>
      </w:r>
    </w:p>
    <w:p w:rsidR="00D14E41" w:rsidRPr="00002E84" w:rsidRDefault="00D14E41" w:rsidP="00D14E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งานประชุมวิชาการ อกท.ระดับ</w:t>
      </w:r>
      <w:r w:rsidRPr="00002E8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ครั้งที่ </w:t>
      </w:r>
      <w:r w:rsidRPr="00002E84">
        <w:rPr>
          <w:rFonts w:ascii="TH SarabunPSK" w:hAnsi="TH SarabunPSK" w:cs="TH SarabunPSK"/>
          <w:b/>
          <w:bCs/>
          <w:sz w:val="32"/>
          <w:szCs w:val="32"/>
        </w:rPr>
        <w:t>…………………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 xml:space="preserve">  ณ วิทยาลัย</w:t>
      </w:r>
      <w:r w:rsidRPr="00002E84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</w:t>
      </w: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84"/>
        <w:gridCol w:w="865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21"/>
      </w:tblGrid>
      <w:tr w:rsidR="00002E84" w:rsidRPr="00002E84" w:rsidTr="002B44DB">
        <w:tc>
          <w:tcPr>
            <w:tcW w:w="5495" w:type="dxa"/>
            <w:vAlign w:val="center"/>
          </w:tcPr>
          <w:p w:rsidR="00D14E41" w:rsidRPr="00002E84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84" w:type="dxa"/>
            <w:vAlign w:val="center"/>
          </w:tcPr>
          <w:p w:rsidR="00D14E41" w:rsidRPr="00002E84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vAlign w:val="center"/>
          </w:tcPr>
          <w:p w:rsidR="00D14E41" w:rsidRPr="00002E84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9B06E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D14E41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21" w:type="dxa"/>
            <w:vAlign w:val="center"/>
          </w:tcPr>
          <w:p w:rsidR="00D14E41" w:rsidRPr="00002E84" w:rsidRDefault="00D14E41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>๑. คะแนนส่วนทฤษฎี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</w:rPr>
              <w:t>(</w:t>
            </w:r>
            <w:r w:rsidRPr="00002E84">
              <w:rPr>
                <w:rFonts w:ascii="TH SarabunPSK" w:hAnsi="TH SarabunPSK" w:cs="TH SarabunPSK"/>
                <w:cs/>
              </w:rPr>
              <w:t>๒๐</w:t>
            </w:r>
            <w:r w:rsidRPr="00002E84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๒. คะแนนภาคสนาม (อุณหภูมิ ความโปร่งแสง 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</w:rPr>
              <w:t>pH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ความเค็ม)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/>
                <w:cs/>
              </w:rPr>
              <w:t>(๑๕)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๒.๑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การใช้เครื่องมือถูกต้อง (อุณหภูมิ)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๒.๑.๑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ไม่อ่านค่าอุณหภูมิที่ผิวน้ำ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๒.๒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 (อุณหภูมิ ความโปร่งแสง)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๒.๒.๑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วัดอุณหภูมิ 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ครั้ง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๒.๒.๒ 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วัดความโปร่งแสง 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ครั้ง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2B44DB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๒.๓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ผลการเก็บข้อมูลเบื้องต้น ใช้เวลาน้อย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ใช้เวลาวัดค่าความโปร่งใส  </w:t>
            </w:r>
            <w:r w:rsidR="009B06E4" w:rsidRPr="00002E8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นาที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๐.๕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2B44DB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๒.๓.๒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ใช้เวลาวัดอุณหภูมิรวม เกิน </w:t>
            </w:r>
            <w:r w:rsidR="009B06E4" w:rsidRPr="00002E8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นาที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๐.๕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๒.๓.๓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 หากค่าสูงหรือต่ำกว่ากรรมการแต้มละ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คะแนน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๒.๔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การใช้เครื่องมือ ถูกต้อง 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</w:rPr>
              <w:t>(pH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กับ ความเค็ม)</w:t>
            </w:r>
          </w:p>
        </w:tc>
        <w:tc>
          <w:tcPr>
            <w:tcW w:w="784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๒.๔.๑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 ไม่อ่านปรับเครื่องมือก่อนใช้ (</w:t>
            </w:r>
            <w:r w:rsidR="002B44DB" w:rsidRPr="00002E84">
              <w:rPr>
                <w:rFonts w:ascii="TH SarabunPSK" w:hAnsi="TH SarabunPSK" w:cs="TH SarabunPSK"/>
                <w:sz w:val="28"/>
              </w:rPr>
              <w:t>pH)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๒.๔.๒</w:t>
            </w:r>
            <w:r w:rsidR="002B44DB" w:rsidRPr="00002E84">
              <w:rPr>
                <w:rFonts w:ascii="TH SarabunPSK" w:hAnsi="TH SarabunPSK" w:cs="TH SarabunPSK"/>
                <w:sz w:val="28"/>
              </w:rPr>
              <w:t xml:space="preserve">  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ไม่ปรับค่าเป็น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๐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(ความเค็ม)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๒.๕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 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</w:rPr>
              <w:t xml:space="preserve">(pH  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>กับ ความเค็ม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</w:rPr>
              <w:t xml:space="preserve">) </w:t>
            </w:r>
            <w:r w:rsidR="002B44DB"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784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๒.๕.๑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 วัดค่า </w:t>
            </w:r>
            <w:r w:rsidR="002B44DB" w:rsidRPr="00002E84">
              <w:rPr>
                <w:rFonts w:ascii="TH SarabunPSK" w:hAnsi="TH SarabunPSK" w:cs="TH SarabunPSK"/>
                <w:sz w:val="28"/>
              </w:rPr>
              <w:t>pH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 ครั้ง /</w:t>
            </w:r>
            <w:r w:rsidR="002B44DB" w:rsidRPr="00002E84">
              <w:rPr>
                <w:rFonts w:ascii="TH SarabunPSK" w:hAnsi="TH SarabunPSK" w:cs="TH SarabunPSK"/>
                <w:sz w:val="28"/>
              </w:rPr>
              <w:t xml:space="preserve"> 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>ไม่ทำความสะอาดเครื่องมือ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2B44DB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๒.๕.๒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 วัดค่าความเค็ม 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๑ 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 xml:space="preserve">ครั้ง </w:t>
            </w:r>
            <w:r w:rsidR="002B44DB" w:rsidRPr="00002E84">
              <w:rPr>
                <w:rFonts w:ascii="TH SarabunPSK" w:hAnsi="TH SarabunPSK" w:cs="TH SarabunPSK"/>
                <w:sz w:val="28"/>
              </w:rPr>
              <w:t xml:space="preserve">/ </w:t>
            </w:r>
            <w:r w:rsidR="002B44DB" w:rsidRPr="00002E84">
              <w:rPr>
                <w:rFonts w:ascii="TH SarabunPSK" w:hAnsi="TH SarabunPSK" w:cs="TH SarabunPSK"/>
                <w:sz w:val="28"/>
                <w:cs/>
              </w:rPr>
              <w:t>ไม่ทำความสะอาดเครื่องมือ</w:t>
            </w:r>
          </w:p>
        </w:tc>
        <w:tc>
          <w:tcPr>
            <w:tcW w:w="784" w:type="dxa"/>
          </w:tcPr>
          <w:p w:rsidR="002B44DB" w:rsidRPr="00002E84" w:rsidRDefault="002B44DB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2B44DB" w:rsidRPr="00002E84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2B44DB" w:rsidRPr="00002E84" w:rsidRDefault="002B44DB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9B06E4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ผลการเก็บข้อมูลเบื้องต้นถูกต้อง ใช้เวลาน้อย</w:t>
            </w:r>
          </w:p>
        </w:tc>
        <w:tc>
          <w:tcPr>
            <w:tcW w:w="784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865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๒.๖.๑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ใช้เวลาวัดค่า </w:t>
            </w:r>
            <w:r w:rsidRPr="00002E84">
              <w:rPr>
                <w:rFonts w:ascii="TH SarabunPSK" w:hAnsi="TH SarabunPSK" w:cs="TH SarabunPSK"/>
                <w:sz w:val="28"/>
              </w:rPr>
              <w:t xml:space="preserve">pH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และความเค็ม 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นาที</w:t>
            </w:r>
          </w:p>
        </w:tc>
        <w:tc>
          <w:tcPr>
            <w:tcW w:w="784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9B06E4" w:rsidRPr="00002E84" w:rsidTr="002B44DB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๒.๖.๒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หากค่าสูงหรือต่ำกว่ากรรมการตัดแต้มละ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คะแนน </w:t>
            </w:r>
          </w:p>
        </w:tc>
        <w:tc>
          <w:tcPr>
            <w:tcW w:w="784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Pr="00002E84" w:rsidRDefault="00D14E41" w:rsidP="00D14E41">
      <w:pPr>
        <w:rPr>
          <w:rFonts w:ascii="TH SarabunPSK" w:hAnsi="TH SarabunPSK" w:cs="TH SarabunPSK"/>
        </w:rPr>
      </w:pPr>
    </w:p>
    <w:p w:rsidR="009B06E4" w:rsidRPr="00002E84" w:rsidRDefault="009B06E4" w:rsidP="00D14E41">
      <w:pPr>
        <w:rPr>
          <w:rFonts w:ascii="TH SarabunPSK" w:hAnsi="TH SarabunPSK" w:cs="TH SarabunPSK"/>
        </w:rPr>
      </w:pPr>
    </w:p>
    <w:p w:rsidR="009B06E4" w:rsidRPr="00002E84" w:rsidRDefault="009B06E4" w:rsidP="00D14E41">
      <w:pPr>
        <w:rPr>
          <w:rFonts w:ascii="TH SarabunPSK" w:hAnsi="TH SarabunPSK" w:cs="TH SarabunPSK"/>
        </w:rPr>
      </w:pPr>
    </w:p>
    <w:p w:rsidR="009B06E4" w:rsidRPr="00002E84" w:rsidRDefault="009B06E4" w:rsidP="00D14E41">
      <w:pPr>
        <w:rPr>
          <w:rFonts w:ascii="TH SarabunPSK" w:hAnsi="TH SarabunPSK" w:cs="TH SarabunPSK"/>
        </w:rPr>
      </w:pP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5"/>
        <w:gridCol w:w="791"/>
        <w:gridCol w:w="866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13"/>
      </w:tblGrid>
      <w:tr w:rsidR="00002E84" w:rsidRPr="00002E84" w:rsidTr="009539E6">
        <w:tc>
          <w:tcPr>
            <w:tcW w:w="5495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9B06E4" w:rsidRPr="00002E84" w:rsidRDefault="009B06E4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>ห้องปฏิบัติการ</w:t>
            </w:r>
          </w:p>
        </w:tc>
        <w:tc>
          <w:tcPr>
            <w:tcW w:w="791" w:type="dxa"/>
          </w:tcPr>
          <w:p w:rsidR="009B06E4" w:rsidRPr="00002E84" w:rsidRDefault="009B06E4" w:rsidP="009B06E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๓๕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๓.๑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การเก็บตัวอย่างน้ำได้ถูกต้อง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๓.๑.๑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เก็บตัวอย่างน้ำนอกเหนือจากวิธีที่กำหนด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๓.๑.๒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ไม่กลั้วขวดก่อนเก็บตัวอย่างน้ำ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๓.๑.๓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เก็บน้ำไม่เต็มขวด /</w:t>
            </w:r>
            <w:r w:rsidRPr="00002E84">
              <w:rPr>
                <w:rFonts w:ascii="TH SarabunPSK" w:hAnsi="TH SarabunPSK" w:cs="TH SarabunPSK"/>
                <w:sz w:val="28"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ไม่รอน้ำล้นขวด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๓.๑.๔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มีฟองอากาศในขวด </w:t>
            </w:r>
            <w:r w:rsidRPr="00002E84">
              <w:rPr>
                <w:rFonts w:ascii="TH SarabunPSK" w:hAnsi="TH SarabunPSK" w:cs="TH SarabunPSK"/>
                <w:sz w:val="28"/>
              </w:rPr>
              <w:t>BOD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๓.๒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การเตรียมและการใช้เครื่องมือ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๓.๒.๑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จัดเตรียมเครื่องมือไม่ครบ (ขวดหรือเกินชิ้นละ 1 คะแนน)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๓.๒.๒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จัดวางเตรียมเครื่องมือไม่สะดวกต่อการใช้งาน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๓.๓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ความชำนาญ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๑๕</w:t>
            </w: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9B06E4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การใช้เครื่องมือถูกต้อง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B06E4" w:rsidRPr="00002E84" w:rsidRDefault="009B06E4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๓.๓.๑.๑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ปิเปต (วิธีใช้ไม่ถูกต้อง ต้องใช้นิ้วปิดอ่านค่าไม</w:t>
            </w:r>
            <w:r w:rsidR="009539E6" w:rsidRPr="00002E84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ถูกต้อ</w:t>
            </w:r>
            <w:r w:rsidR="009539E6" w:rsidRPr="00002E84">
              <w:rPr>
                <w:rFonts w:ascii="TH SarabunPSK" w:hAnsi="TH SarabunPSK" w:cs="TH SarabunPSK" w:hint="cs"/>
                <w:sz w:val="28"/>
                <w:cs/>
              </w:rPr>
              <w:t>ง)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๓.๓.๑.๒</w:t>
            </w:r>
            <w:r w:rsidR="009B06E4" w:rsidRPr="00002E84">
              <w:rPr>
                <w:rFonts w:ascii="TH SarabunPSK" w:hAnsi="TH SarabunPSK" w:cs="TH SarabunPSK"/>
                <w:sz w:val="28"/>
                <w:cs/>
              </w:rPr>
              <w:t xml:space="preserve"> บิวเร็ต (วิธีใช้ไม่ถูกต้อง มีฟองอากาศ อ่านค่าครั้งแรก</w:t>
            </w:r>
          </w:p>
          <w:p w:rsidR="009B06E4" w:rsidRPr="00002E84" w:rsidRDefault="009B06E4" w:rsidP="009539E6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ไม่เริ่มที่ศูนย์)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7F60B0" w:rsidRPr="00002E84" w:rsidRDefault="009539E6" w:rsidP="007F60B0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๓.๓.๑.๓</w:t>
            </w:r>
            <w:r w:rsidR="009B06E4" w:rsidRPr="00002E84">
              <w:rPr>
                <w:rFonts w:ascii="TH SarabunPSK" w:hAnsi="TH SarabunPSK" w:cs="TH SarabunPSK"/>
                <w:sz w:val="28"/>
                <w:cs/>
              </w:rPr>
              <w:t xml:space="preserve"> กระบอกตวง (อ่านคำ</w:t>
            </w:r>
            <w:r w:rsidR="007F60B0" w:rsidRPr="00002E84">
              <w:rPr>
                <w:rFonts w:ascii="TH SarabunPSK" w:hAnsi="TH SarabunPSK" w:cs="TH SarabunPSK"/>
                <w:sz w:val="28"/>
                <w:cs/>
              </w:rPr>
              <w:t>ไม่ถูกต้อง ไม่กลั้วล้างตวงไม่ได</w:t>
            </w:r>
          </w:p>
          <w:p w:rsidR="009B06E4" w:rsidRPr="00002E84" w:rsidRDefault="009B06E4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ปริมาณตามที่กำหนด)</w:t>
            </w:r>
          </w:p>
        </w:tc>
        <w:tc>
          <w:tcPr>
            <w:tcW w:w="791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B06E4" w:rsidRPr="00002E84" w:rsidRDefault="009B06E4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B06E4" w:rsidRPr="00002E84" w:rsidRDefault="009B06E4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134E1E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ลูกยาง (การดูดสารต้องไม่เข้าถึงลูกยาง)</w:t>
            </w:r>
          </w:p>
        </w:tc>
        <w:tc>
          <w:tcPr>
            <w:tcW w:w="791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7F60B0" w:rsidRPr="00002E84" w:rsidRDefault="009539E6" w:rsidP="007F60B0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การเติมสารเคมีในตัวอย่าง (เติม </w:t>
            </w:r>
            <w:r w:rsidRPr="00002E84">
              <w:rPr>
                <w:rFonts w:ascii="TH SarabunPSK" w:hAnsi="TH SarabunPSK" w:cs="TH SarabunPSK"/>
                <w:sz w:val="28"/>
              </w:rPr>
              <w:t>MnSO</w:t>
            </w:r>
            <w:r w:rsidRPr="00002E84">
              <w:rPr>
                <w:rFonts w:ascii="TH SarabunPSK" w:hAnsi="TH SarabunPSK" w:cs="TH SarabunPSK"/>
                <w:sz w:val="28"/>
                <w:vertAlign w:val="subscript"/>
              </w:rPr>
              <w:t>4</w:t>
            </w:r>
            <w:r w:rsidRPr="00002E84">
              <w:rPr>
                <w:rFonts w:ascii="TH SarabunPSK" w:hAnsi="TH SarabunPSK" w:cs="TH SarabunPSK"/>
                <w:sz w:val="28"/>
              </w:rPr>
              <w:t xml:space="preserve">+Alkaline </w:t>
            </w:r>
          </w:p>
          <w:p w:rsidR="009539E6" w:rsidRPr="00002E84" w:rsidRDefault="009539E6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ให้ปลายไปเปตอยู่ภายใต้ผิวน้ำ-เติมกรดให้ปลายไปเปตอยู่เหนือผิวน้ำ</w:t>
            </w:r>
          </w:p>
        </w:tc>
        <w:tc>
          <w:tcPr>
            <w:tcW w:w="791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การเติมสารละลายแมงกานิสซัลเฟต</w:t>
            </w:r>
          </w:p>
        </w:tc>
        <w:tc>
          <w:tcPr>
            <w:tcW w:w="791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การเติมสารละลายอัลคาไลไอโอไดด์-เอไซด์</w:t>
            </w:r>
          </w:p>
        </w:tc>
        <w:tc>
          <w:tcPr>
            <w:tcW w:w="791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134E1E">
            <w:pPr>
              <w:pStyle w:val="ad"/>
              <w:numPr>
                <w:ilvl w:val="0"/>
                <w:numId w:val="18"/>
              </w:num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การเติมกรดซัลฟุริก</w:t>
            </w:r>
          </w:p>
        </w:tc>
        <w:tc>
          <w:tcPr>
            <w:tcW w:w="791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134E1E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๖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28"/>
              </w:rPr>
              <w:t xml:space="preserve"> Fix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ตัวอย่างน้ำแล้วไม่รอให้ตกตะกอนก่อนเติมกรด</w:t>
            </w:r>
          </w:p>
        </w:tc>
        <w:tc>
          <w:tcPr>
            <w:tcW w:w="791" w:type="dxa"/>
          </w:tcPr>
          <w:p w:rsidR="009539E6" w:rsidRPr="00002E84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9539E6" w:rsidRPr="00002E84" w:rsidRDefault="009539E6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๗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เติมกรดแล้วไม่ทิ้งให้ตกตะกอนละลายหมด (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นาที)</w:t>
            </w:r>
          </w:p>
        </w:tc>
        <w:tc>
          <w:tcPr>
            <w:tcW w:w="791" w:type="dxa"/>
          </w:tcPr>
          <w:p w:rsidR="009539E6" w:rsidRPr="00002E84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9539E6" w:rsidRPr="00002E84" w:rsidRDefault="009539E6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9539E6" w:rsidRPr="00002E84" w:rsidRDefault="009539E6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134E1E">
        <w:tc>
          <w:tcPr>
            <w:tcW w:w="5495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lastRenderedPageBreak/>
              <w:t>ลักษณะที่พิจารณา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7F60B0" w:rsidP="007F60B0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๘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 xml:space="preserve">การใช้ปิเปต(ดูดสารขึ้นลงเกิน 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 xml:space="preserve"> ครั้งหัก 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 xml:space="preserve"> เกิน 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>หัก</w:t>
            </w:r>
            <w:r w:rsidR="00EE494A" w:rsidRPr="00002E84">
              <w:rPr>
                <w:rFonts w:ascii="TH SarabunPSK" w:hAnsi="TH SarabunPSK" w:cs="TH SarabunPSK" w:hint="cs"/>
                <w:sz w:val="28"/>
                <w:cs/>
              </w:rPr>
              <w:t>๑</w:t>
            </w:r>
            <w:r w:rsidR="00EE494A" w:rsidRPr="00002E84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๙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การใช้บิวเร็ต (ปรับค่าเกิน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๑๐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การใช้กระบอกตวง (เทสารเข้าออกเกิน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๓.๓.๑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 การเขย่าขวย </w:t>
            </w:r>
            <w:r w:rsidRPr="00002E84">
              <w:rPr>
                <w:rFonts w:ascii="TH SarabunPSK" w:hAnsi="TH SarabunPSK" w:cs="TH SarabunPSK"/>
                <w:sz w:val="28"/>
              </w:rPr>
              <w:t>BOD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(เขย่ากลับหัวไม่ถึง 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๑๕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ครั้ง)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ความละเอียดรอบคอบ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๑๐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426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๓.๔.๑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ความปลอดภัย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๓.๔.๑.๑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สารเคมีเลอะเทอะในการปฏิบัติ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๓.๔.๑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การเก็บทำความสะอาดอุปกรณ์-สถานที่ปฏิบัติงาน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426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๓.๔.๒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ความถูกต้อง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๓.๔.๒.๑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อ่านค่าผิดพลาดจากความเป็นจริง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9539E6">
            <w:pPr>
              <w:pStyle w:val="ad"/>
              <w:ind w:left="709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>๓.๔.๒.๒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ไม่ไดเตรทให้เป็นสีฟางข้าวก่อนเติมน้ำแป้ง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134E1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๔. 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ผลการวิเคราะห์ </w:t>
            </w:r>
          </w:p>
        </w:tc>
        <w:tc>
          <w:tcPr>
            <w:tcW w:w="791" w:type="dxa"/>
          </w:tcPr>
          <w:p w:rsidR="00EE494A" w:rsidRPr="00002E84" w:rsidRDefault="00EE494A" w:rsidP="00EE494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๒๐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   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๔.๑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 แสดงวิธีการคำนวณ </w:t>
            </w:r>
            <w:r w:rsidRPr="00002E84">
              <w:rPr>
                <w:rFonts w:ascii="TH SarabunPSK" w:hAnsi="TH SarabunPSK" w:cs="TH SarabunPSK"/>
                <w:b/>
                <w:bCs/>
              </w:rPr>
              <w:t>DO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ถูกต้อง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๔.๑.๑</w:t>
            </w:r>
            <w:r w:rsidRPr="00002E84">
              <w:rPr>
                <w:rFonts w:ascii="TH SarabunPSK" w:hAnsi="TH SarabunPSK" w:cs="TH SarabunPSK"/>
                <w:cs/>
              </w:rPr>
              <w:t xml:space="preserve"> ไม่เขียนสูตร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๔.๑.๒</w:t>
            </w:r>
            <w:r w:rsidRPr="00002E84">
              <w:rPr>
                <w:rFonts w:ascii="TH SarabunPSK" w:hAnsi="TH SarabunPSK" w:cs="TH SarabunPSK"/>
                <w:cs/>
              </w:rPr>
              <w:t xml:space="preserve"> เขียนสูตรผิด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๔.๑.๓</w:t>
            </w:r>
            <w:r w:rsidRPr="00002E84">
              <w:rPr>
                <w:rFonts w:ascii="TH SarabunPSK" w:hAnsi="TH SarabunPSK" w:cs="TH SarabunPSK"/>
                <w:cs/>
              </w:rPr>
              <w:t xml:space="preserve"> ไม่แทนค่าในสูตร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ind w:left="709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๔.๑.๔</w:t>
            </w:r>
            <w:r w:rsidRPr="00002E84">
              <w:rPr>
                <w:rFonts w:ascii="TH SarabunPSK" w:hAnsi="TH SarabunPSK" w:cs="TH SarabunPSK"/>
                <w:cs/>
              </w:rPr>
              <w:t xml:space="preserve"> ไม่เขียนหน่วยหรือเขียนหน่วยผิดตัดจุดละ </w:t>
            </w:r>
            <w:r w:rsidRPr="00002E84">
              <w:rPr>
                <w:rFonts w:ascii="TH SarabunPSK" w:hAnsi="TH SarabunPSK" w:cs="TH SarabunPSK" w:hint="cs"/>
                <w:cs/>
              </w:rPr>
              <w:t>๑</w:t>
            </w:r>
            <w:r w:rsidRPr="00002E84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   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๔.๒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ค่า </w:t>
            </w:r>
            <w:r w:rsidRPr="00002E84">
              <w:rPr>
                <w:rFonts w:ascii="TH SarabunPSK" w:hAnsi="TH SarabunPSK" w:cs="TH SarabunPSK"/>
                <w:b/>
                <w:bCs/>
              </w:rPr>
              <w:t>DO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ที่วิเคราะห์ได้ (ค่าใกล้เคียงกรรมการคือห่างไม่เกิน 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๐.๒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จากค่าที่ได้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๑๒</w:t>
            </w: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D340C4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๔.๒.๑</w:t>
            </w:r>
            <w:r w:rsidRPr="00002E84">
              <w:rPr>
                <w:rFonts w:ascii="TH SarabunPSK" w:hAnsi="TH SarabunPSK" w:cs="TH SarabunPSK"/>
                <w:cs/>
              </w:rPr>
              <w:t xml:space="preserve"> ค่าที่ </w:t>
            </w:r>
            <w:r w:rsidR="00D340C4" w:rsidRPr="00002E84">
              <w:rPr>
                <w:rFonts w:ascii="TH SarabunPSK" w:hAnsi="TH SarabunPSK" w:cs="TH SarabunPSK" w:hint="cs"/>
                <w:cs/>
              </w:rPr>
              <w:t>๑</w:t>
            </w:r>
            <w:r w:rsidRPr="00002E84">
              <w:rPr>
                <w:rFonts w:ascii="TH SarabunPSK" w:hAnsi="TH SarabunPSK" w:cs="TH SarabunPSK"/>
                <w:cs/>
              </w:rPr>
              <w:t xml:space="preserve">(+ - </w:t>
            </w:r>
            <w:r w:rsidRPr="00002E84">
              <w:rPr>
                <w:rFonts w:ascii="TH SarabunPSK" w:hAnsi="TH SarabunPSK" w:cs="TH SarabunPSK" w:hint="cs"/>
                <w:cs/>
              </w:rPr>
              <w:t>๐.๒</w:t>
            </w:r>
            <w:r w:rsidRPr="00002E84">
              <w:rPr>
                <w:rFonts w:ascii="TH SarabunPSK" w:hAnsi="TH SarabunPSK" w:cs="TH SarabunPSK"/>
                <w:cs/>
              </w:rPr>
              <w:t xml:space="preserve">) ค่าต่างจากกรรมการตำแหน่งละ </w:t>
            </w:r>
            <w:r w:rsidRPr="00002E84">
              <w:rPr>
                <w:rFonts w:ascii="TH SarabunPSK" w:hAnsi="TH SarabunPSK" w:cs="TH SarabunPSK" w:hint="cs"/>
                <w:cs/>
              </w:rPr>
              <w:t>๑</w:t>
            </w:r>
            <w:r w:rsidRPr="00002E84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9539E6">
        <w:tc>
          <w:tcPr>
            <w:tcW w:w="5495" w:type="dxa"/>
          </w:tcPr>
          <w:p w:rsidR="00EE494A" w:rsidRPr="00002E84" w:rsidRDefault="00EE494A" w:rsidP="00D340C4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๔.๒</w:t>
            </w:r>
            <w:r w:rsidRPr="00002E84">
              <w:rPr>
                <w:rFonts w:ascii="TH SarabunPSK" w:hAnsi="TH SarabunPSK" w:cs="TH SarabunPSK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cs/>
              </w:rPr>
              <w:t>๒</w:t>
            </w:r>
            <w:r w:rsidRPr="00002E84">
              <w:rPr>
                <w:rFonts w:ascii="TH SarabunPSK" w:hAnsi="TH SarabunPSK" w:cs="TH SarabunPSK"/>
                <w:cs/>
              </w:rPr>
              <w:t xml:space="preserve"> ค่าที่ </w:t>
            </w:r>
            <w:r w:rsidR="00D340C4" w:rsidRPr="00002E84">
              <w:rPr>
                <w:rFonts w:ascii="TH SarabunPSK" w:hAnsi="TH SarabunPSK" w:cs="TH SarabunPSK" w:hint="cs"/>
                <w:cs/>
              </w:rPr>
              <w:t>๒</w:t>
            </w:r>
            <w:r w:rsidRPr="00002E84">
              <w:rPr>
                <w:rFonts w:ascii="TH SarabunPSK" w:hAnsi="TH SarabunPSK" w:cs="TH SarabunPSK"/>
                <w:cs/>
              </w:rPr>
              <w:t xml:space="preserve">(+ - </w:t>
            </w:r>
            <w:r w:rsidRPr="00002E84">
              <w:rPr>
                <w:rFonts w:ascii="TH SarabunPSK" w:hAnsi="TH SarabunPSK" w:cs="TH SarabunPSK" w:hint="cs"/>
                <w:cs/>
              </w:rPr>
              <w:t>๐.๒</w:t>
            </w:r>
            <w:r w:rsidRPr="00002E84">
              <w:rPr>
                <w:rFonts w:ascii="TH SarabunPSK" w:hAnsi="TH SarabunPSK" w:cs="TH SarabunPSK"/>
                <w:cs/>
              </w:rPr>
              <w:t xml:space="preserve">) ค่าต่างจากกรรมการตำแหน่งละ </w:t>
            </w:r>
            <w:r w:rsidRPr="00002E84">
              <w:rPr>
                <w:rFonts w:ascii="TH SarabunPSK" w:hAnsi="TH SarabunPSK" w:cs="TH SarabunPSK" w:hint="cs"/>
                <w:cs/>
              </w:rPr>
              <w:t>๑</w:t>
            </w:r>
            <w:r w:rsidRPr="00002E84">
              <w:rPr>
                <w:rFonts w:ascii="TH SarabunPSK" w:hAnsi="TH SarabunPSK" w:cs="TH SarabunPSK"/>
                <w:cs/>
              </w:rPr>
              <w:t xml:space="preserve"> คะแนน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EE494A" w:rsidRPr="00002E84" w:rsidTr="009539E6">
        <w:tc>
          <w:tcPr>
            <w:tcW w:w="5495" w:type="dxa"/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๔.๒</w:t>
            </w:r>
            <w:r w:rsidRPr="00002E84">
              <w:rPr>
                <w:rFonts w:ascii="TH SarabunPSK" w:hAnsi="TH SarabunPSK" w:cs="TH SarabunPSK"/>
                <w:cs/>
              </w:rPr>
              <w:t>.</w:t>
            </w:r>
            <w:r w:rsidRPr="00002E84">
              <w:rPr>
                <w:rFonts w:ascii="TH SarabunPSK" w:hAnsi="TH SarabunPSK" w:cs="TH SarabunPSK" w:hint="cs"/>
                <w:cs/>
              </w:rPr>
              <w:t>๓</w:t>
            </w:r>
            <w:r w:rsidRPr="00002E84">
              <w:rPr>
                <w:rFonts w:ascii="TH SarabunPSK" w:hAnsi="TH SarabunPSK" w:cs="TH SarabunPSK"/>
                <w:cs/>
              </w:rPr>
              <w:t xml:space="preserve"> ค่าเฉลี่ย (+ - </w:t>
            </w:r>
            <w:r w:rsidRPr="00002E84">
              <w:rPr>
                <w:rFonts w:ascii="TH SarabunPSK" w:hAnsi="TH SarabunPSK" w:cs="TH SarabunPSK" w:hint="cs"/>
                <w:cs/>
              </w:rPr>
              <w:t>๐.๒</w:t>
            </w:r>
            <w:r w:rsidRPr="00002E84">
              <w:rPr>
                <w:rFonts w:ascii="TH SarabunPSK" w:hAnsi="TH SarabunPSK" w:cs="TH SarabunPSK"/>
                <w:cs/>
              </w:rPr>
              <w:t xml:space="preserve">) ค่าต่างจากรรมการตำแหน่งละ </w:t>
            </w:r>
            <w:r w:rsidRPr="00002E84">
              <w:rPr>
                <w:rFonts w:ascii="TH SarabunPSK" w:hAnsi="TH SarabunPSK" w:cs="TH SarabunPSK" w:hint="cs"/>
                <w:cs/>
              </w:rPr>
              <w:t>๒</w:t>
            </w:r>
            <w:r w:rsidRPr="00002E84">
              <w:rPr>
                <w:rFonts w:ascii="TH SarabunPSK" w:hAnsi="TH SarabunPSK" w:cs="TH SarabunPSK"/>
              </w:rPr>
              <w:t xml:space="preserve"> </w:t>
            </w:r>
            <w:r w:rsidRPr="00002E84">
              <w:rPr>
                <w:rFonts w:ascii="TH SarabunPSK" w:hAnsi="TH SarabunPSK" w:cs="TH SarabunPSK"/>
                <w:cs/>
              </w:rPr>
              <w:t>คะแนน</w:t>
            </w:r>
          </w:p>
        </w:tc>
        <w:tc>
          <w:tcPr>
            <w:tcW w:w="791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๖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Pr="00002E84" w:rsidRDefault="00D14E41" w:rsidP="00D14E41">
      <w:pPr>
        <w:rPr>
          <w:rFonts w:ascii="TH SarabunPSK" w:hAnsi="TH SarabunPSK" w:cs="TH SarabunPSK"/>
        </w:rPr>
      </w:pPr>
    </w:p>
    <w:tbl>
      <w:tblPr>
        <w:tblW w:w="14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791"/>
        <w:gridCol w:w="866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13"/>
      </w:tblGrid>
      <w:tr w:rsidR="00002E84" w:rsidRPr="00002E84" w:rsidTr="002B44DB">
        <w:tc>
          <w:tcPr>
            <w:tcW w:w="5495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๒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๓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๔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๖</w:t>
            </w:r>
          </w:p>
        </w:tc>
        <w:tc>
          <w:tcPr>
            <w:tcW w:w="556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๗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๘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๙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๑๑</w:t>
            </w:r>
          </w:p>
        </w:tc>
        <w:tc>
          <w:tcPr>
            <w:tcW w:w="557" w:type="dxa"/>
            <w:vAlign w:val="center"/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๑๒</w:t>
            </w:r>
          </w:p>
        </w:tc>
        <w:tc>
          <w:tcPr>
            <w:tcW w:w="713" w:type="dxa"/>
            <w:vAlign w:val="center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EE494A">
            <w:pPr>
              <w:pStyle w:val="ad"/>
              <w:ind w:left="0" w:firstLine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๕. 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>สรุปและวิจารณ์ผลการวิเคราะห์ (ห้องปฏิบัติการและภาคสนาม)</w:t>
            </w:r>
          </w:p>
        </w:tc>
        <w:tc>
          <w:tcPr>
            <w:tcW w:w="791" w:type="dxa"/>
          </w:tcPr>
          <w:p w:rsidR="00EE494A" w:rsidRPr="00002E84" w:rsidRDefault="00EE494A" w:rsidP="00EE494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EE494A">
            <w:pPr>
              <w:ind w:left="284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๕.๑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 xml:space="preserve"> สรุปผล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๕.๑.๑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cs/>
              </w:rPr>
              <w:t>อุณหภูมิ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2B44DB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๕.๑.๒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cs/>
              </w:rPr>
              <w:t>ความโปร่งแสง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2B44DB">
            <w:pPr>
              <w:ind w:left="567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๕.๑.๓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</w:rPr>
              <w:t xml:space="preserve"> pH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2B44DB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๕.๑.๔</w:t>
            </w:r>
            <w:r w:rsidRPr="00002E84">
              <w:rPr>
                <w:rFonts w:ascii="TH SarabunPSK" w:hAnsi="TH SarabunPSK" w:cs="TH SarabunPSK"/>
              </w:rPr>
              <w:t xml:space="preserve">  Salinity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B44DB">
        <w:tc>
          <w:tcPr>
            <w:tcW w:w="5495" w:type="dxa"/>
          </w:tcPr>
          <w:p w:rsidR="00EE494A" w:rsidRPr="00002E84" w:rsidRDefault="00EE494A" w:rsidP="002B44DB">
            <w:pPr>
              <w:ind w:left="567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๕.๑.๕</w:t>
            </w:r>
            <w:r w:rsidRPr="00002E84">
              <w:rPr>
                <w:rFonts w:ascii="TH SarabunPSK" w:hAnsi="TH SarabunPSK" w:cs="TH SarabunPSK"/>
              </w:rPr>
              <w:t xml:space="preserve">  Do</w:t>
            </w:r>
          </w:p>
        </w:tc>
        <w:tc>
          <w:tcPr>
            <w:tcW w:w="791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</w:tcPr>
          <w:p w:rsidR="00EE494A" w:rsidRPr="00002E84" w:rsidRDefault="00EE494A" w:rsidP="002B44DB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</w:tcPr>
          <w:p w:rsidR="00EE494A" w:rsidRPr="00002E84" w:rsidRDefault="00EE494A" w:rsidP="002B44DB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</w:rPr>
              <w:t xml:space="preserve">    </w:t>
            </w: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๕.๒</w:t>
            </w:r>
            <w:r w:rsidRPr="00002E8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002E84">
              <w:rPr>
                <w:rFonts w:ascii="TH SarabunPSK" w:hAnsi="TH SarabunPSK" w:cs="TH SarabunPSK"/>
                <w:b/>
                <w:bCs/>
                <w:cs/>
              </w:rPr>
              <w:t>วิจารณ์ผล</w:t>
            </w:r>
            <w:r w:rsidR="00ED06F2" w:rsidRPr="00002E84">
              <w:rPr>
                <w:rFonts w:ascii="TH SarabunPSK" w:hAnsi="TH SarabunPSK" w:cs="TH SarabunPSK" w:hint="cs"/>
                <w:b/>
                <w:bCs/>
                <w:cs/>
              </w:rPr>
              <w:t xml:space="preserve"> (บรรยายวิธีการแก้ปัญหาจากตารางหรือโจทย์ที่กำหนดให้)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๕.๒.๑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cs/>
              </w:rPr>
              <w:t>อุณหภูมิ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๕.๒.๒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cs/>
              </w:rPr>
              <w:t>ความโปร่งแสง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๕.๒.๓</w:t>
            </w:r>
            <w:r w:rsidRPr="00002E84">
              <w:rPr>
                <w:rFonts w:ascii="TH SarabunPSK" w:hAnsi="TH SarabunPSK" w:cs="TH SarabunPSK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</w:rPr>
              <w:t xml:space="preserve"> pH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๕.๒.๔</w:t>
            </w:r>
            <w:r w:rsidRPr="00002E84">
              <w:rPr>
                <w:rFonts w:ascii="TH SarabunPSK" w:hAnsi="TH SarabunPSK" w:cs="TH SarabunPSK"/>
              </w:rPr>
              <w:t xml:space="preserve">  Do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รวมคะแนนเต็ม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cs/>
              </w:rPr>
              <w:t>๑๐๐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02E84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รวมคะแนนที่ตัด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E494A" w:rsidRPr="00002E84" w:rsidTr="00EE494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EE494A">
            <w:pPr>
              <w:ind w:left="567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4A" w:rsidRPr="00002E84" w:rsidRDefault="00EE494A" w:rsidP="00134E1E">
            <w:pPr>
              <w:rPr>
                <w:rFonts w:ascii="TH SarabunPSK" w:hAnsi="TH SarabunPSK" w:cs="TH SarabunPSK"/>
              </w:rPr>
            </w:pPr>
          </w:p>
        </w:tc>
      </w:tr>
    </w:tbl>
    <w:p w:rsidR="00D14E41" w:rsidRPr="00002E84" w:rsidRDefault="00D14E41" w:rsidP="00D14E41">
      <w:pPr>
        <w:rPr>
          <w:rFonts w:ascii="TH SarabunPSK" w:hAnsi="TH SarabunPSK" w:cs="TH SarabunPSK"/>
        </w:rPr>
      </w:pPr>
    </w:p>
    <w:p w:rsidR="00D14E41" w:rsidRPr="00002E84" w:rsidRDefault="00D14E41" w:rsidP="00D14E41">
      <w:pPr>
        <w:rPr>
          <w:rFonts w:ascii="TH SarabunPSK" w:hAnsi="TH SarabunPSK" w:cs="TH SarabunPSK"/>
        </w:rPr>
      </w:pPr>
    </w:p>
    <w:p w:rsidR="00D14E41" w:rsidRPr="00002E84" w:rsidRDefault="00D14E41" w:rsidP="00D14E41">
      <w:pPr>
        <w:rPr>
          <w:rFonts w:ascii="TH SarabunPSK" w:hAnsi="TH SarabunPSK" w:cs="TH SarabunPSK"/>
        </w:rPr>
      </w:pPr>
    </w:p>
    <w:p w:rsidR="00D14E41" w:rsidRPr="00002E84" w:rsidRDefault="00D14E41" w:rsidP="00D14E41">
      <w:pPr>
        <w:rPr>
          <w:rFonts w:ascii="TH SarabunPSK" w:hAnsi="TH SarabunPSK" w:cs="TH SarabunPSK"/>
        </w:rPr>
      </w:pPr>
    </w:p>
    <w:p w:rsidR="00D14E41" w:rsidRPr="00002E84" w:rsidRDefault="00D14E41" w:rsidP="00D14E41">
      <w:pPr>
        <w:rPr>
          <w:rFonts w:ascii="TH SarabunPSK" w:hAnsi="TH SarabunPSK" w:cs="TH SarabunPSK"/>
          <w:cs/>
        </w:rPr>
      </w:pPr>
    </w:p>
    <w:p w:rsidR="00D14E41" w:rsidRPr="00002E84" w:rsidRDefault="00D14E41" w:rsidP="00D14E41">
      <w:pPr>
        <w:pStyle w:val="6"/>
        <w:ind w:firstLine="720"/>
        <w:rPr>
          <w:rFonts w:ascii="TH SarabunPSK" w:hAnsi="TH SarabunPSK" w:cs="TH SarabunPSK"/>
          <w:sz w:val="28"/>
          <w:szCs w:val="28"/>
        </w:rPr>
        <w:sectPr w:rsidR="00D14E41" w:rsidRPr="00002E84" w:rsidSect="007F60B0">
          <w:pgSz w:w="16838" w:h="11906" w:orient="landscape"/>
          <w:pgMar w:top="1151" w:right="1151" w:bottom="1440" w:left="1440" w:header="709" w:footer="709" w:gutter="0"/>
          <w:pgNumType w:fmt="thaiNumbers"/>
          <w:cols w:space="720"/>
          <w:titlePg/>
        </w:sectPr>
      </w:pPr>
    </w:p>
    <w:p w:rsidR="00C3541F" w:rsidRPr="00002E84" w:rsidRDefault="00C3541F">
      <w:pPr>
        <w:pStyle w:val="6"/>
        <w:ind w:firstLine="720"/>
        <w:rPr>
          <w:rFonts w:ascii="TH SarabunPSK" w:hAnsi="TH SarabunPSK" w:cs="TH SarabunPSK"/>
          <w:b/>
          <w:bCs/>
          <w:cs/>
        </w:rPr>
      </w:pPr>
      <w:r w:rsidRPr="00002E84">
        <w:rPr>
          <w:rFonts w:ascii="TH SarabunPSK" w:hAnsi="TH SarabunPSK" w:cs="TH SarabunPSK"/>
          <w:b/>
          <w:bCs/>
          <w:cs/>
        </w:rPr>
        <w:lastRenderedPageBreak/>
        <w:t>ขั้นตอนวิธีการวิเคราะห์น้ำ</w:t>
      </w:r>
    </w:p>
    <w:p w:rsidR="00C3541F" w:rsidRPr="00002E84" w:rsidRDefault="00EE494A" w:rsidP="00002E84">
      <w:pPr>
        <w:pStyle w:val="30"/>
        <w:spacing w:before="12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. </w:t>
      </w:r>
      <w:r w:rsidR="00C3541F" w:rsidRPr="00002E84">
        <w:rPr>
          <w:rFonts w:ascii="TH SarabunPSK" w:hAnsi="TH SarabunPSK" w:cs="TH SarabunPSK"/>
          <w:cs/>
        </w:rPr>
        <w:t>กำหนดความลึกและเก็บตัวอย่างน้ำที่จะวิเคราะห์ลงในขวดบีโอดีให้เต็ม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โดยใช้วิธีที่คณะกรรมการกำหนด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เช่น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ใช้วิธีกาลักน้ำ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ซึ่งต้องปล่อยน้ำให้ล้นพ้นคอขวดออกมาสักพัก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ระวังอย่าให้มีฟองอากาศ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สำหรับตัวอย่างน้ำซึ่งเก็บจากแหล่งน้ำตามธรรมชาติ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เช่น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จากแม่น้ำ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ทะเลสาบ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เป็นต้นนั้น</w:t>
      </w:r>
      <w:r w:rsidR="00C3541F" w:rsidRPr="00002E84">
        <w:rPr>
          <w:rFonts w:ascii="TH SarabunPSK" w:hAnsi="TH SarabunPSK" w:cs="TH SarabunPSK"/>
        </w:rPr>
        <w:t xml:space="preserve">    </w:t>
      </w:r>
      <w:r w:rsidR="00C3541F" w:rsidRPr="00002E84">
        <w:rPr>
          <w:rFonts w:ascii="TH SarabunPSK" w:hAnsi="TH SarabunPSK" w:cs="TH SarabunPSK"/>
          <w:cs/>
        </w:rPr>
        <w:t>ถ้าเก็บบริเวณผิวน้ำ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ให้ใช้วิธีแบบจ้วงตัก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โดยคว่ำขวดบีโอดี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แล้วกดให้จมลงใต้น้ำค่อย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ๆ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เอียงขวดขึ้นให้น้ำไหลเข้าขวดแทนที่อากาศจนน้ำเต็มขวด</w:t>
      </w:r>
      <w:r w:rsidR="00C3541F" w:rsidRPr="00002E84">
        <w:rPr>
          <w:rFonts w:ascii="TH SarabunPSK" w:hAnsi="TH SarabunPSK" w:cs="TH SarabunPSK"/>
        </w:rPr>
        <w:t xml:space="preserve">   </w:t>
      </w:r>
      <w:r w:rsidR="00C3541F" w:rsidRPr="00002E84">
        <w:rPr>
          <w:rFonts w:ascii="TH SarabunPSK" w:hAnsi="TH SarabunPSK" w:cs="TH SarabunPSK"/>
          <w:cs/>
        </w:rPr>
        <w:t>ยกขึ้นเหนือผิวน้ำ</w:t>
      </w:r>
      <w:r w:rsidR="00C3541F" w:rsidRPr="00002E84">
        <w:rPr>
          <w:rFonts w:ascii="TH SarabunPSK" w:hAnsi="TH SarabunPSK" w:cs="TH SarabunPSK"/>
        </w:rPr>
        <w:t xml:space="preserve">    </w:t>
      </w:r>
      <w:r w:rsidR="00C3541F" w:rsidRPr="00002E84">
        <w:rPr>
          <w:rFonts w:ascii="TH SarabunPSK" w:hAnsi="TH SarabunPSK" w:cs="TH SarabunPSK"/>
          <w:cs/>
        </w:rPr>
        <w:t>ถ้าเก็บบริเวณใต้น้ำลึก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ๆ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จะต้องใช้เครื่องเก็บตัวอย่างน้ำพิเศษ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สำหรับดีโอโดยเฉพาะ</w:t>
      </w:r>
    </w:p>
    <w:p w:rsidR="00C3541F" w:rsidRPr="00002E84" w:rsidRDefault="00EE494A" w:rsidP="00002E84">
      <w:pPr>
        <w:pStyle w:val="30"/>
        <w:spacing w:before="12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๒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>เติมสารละลายแมงกานีสซัลเฟต</w:t>
      </w:r>
      <w:r w:rsidR="00C3541F" w:rsidRPr="00002E84">
        <w:rPr>
          <w:rFonts w:ascii="TH SarabunPSK" w:hAnsi="TH SarabunPSK" w:cs="TH SarabunPSK"/>
        </w:rPr>
        <w:t xml:space="preserve"> </w:t>
      </w:r>
      <w:r w:rsidR="008701C7" w:rsidRPr="00002E84">
        <w:rPr>
          <w:rFonts w:ascii="TH SarabunPSK" w:hAnsi="TH SarabunPSK" w:cs="TH SarabunPSK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มล</w:t>
      </w:r>
      <w:r w:rsidR="00C3541F" w:rsidRPr="00002E84">
        <w:rPr>
          <w:rFonts w:ascii="TH SarabunPSK" w:hAnsi="TH SarabunPSK" w:cs="TH SarabunPSK"/>
        </w:rPr>
        <w:t xml:space="preserve">. </w:t>
      </w:r>
      <w:r w:rsidR="00C3541F" w:rsidRPr="00002E84">
        <w:rPr>
          <w:rFonts w:ascii="TH SarabunPSK" w:hAnsi="TH SarabunPSK" w:cs="TH SarabunPSK"/>
          <w:cs/>
        </w:rPr>
        <w:t>และสารละลายอัลคาไล</w:t>
      </w:r>
      <w:r w:rsidR="00C3541F" w:rsidRPr="00002E84">
        <w:rPr>
          <w:rFonts w:ascii="TH SarabunPSK" w:hAnsi="TH SarabunPSK" w:cs="TH SarabunPSK"/>
        </w:rPr>
        <w:t>-</w:t>
      </w:r>
      <w:r w:rsidR="00C3541F" w:rsidRPr="00002E84">
        <w:rPr>
          <w:rFonts w:ascii="TH SarabunPSK" w:hAnsi="TH SarabunPSK" w:cs="TH SarabunPSK"/>
          <w:cs/>
        </w:rPr>
        <w:t>ไอโอไดด์</w:t>
      </w:r>
      <w:r w:rsidR="00C3541F" w:rsidRPr="00002E84">
        <w:rPr>
          <w:rFonts w:ascii="TH SarabunPSK" w:hAnsi="TH SarabunPSK" w:cs="TH SarabunPSK"/>
        </w:rPr>
        <w:t>-</w:t>
      </w:r>
      <w:r w:rsidR="00C3541F" w:rsidRPr="00002E84">
        <w:rPr>
          <w:rFonts w:ascii="TH SarabunPSK" w:hAnsi="TH SarabunPSK" w:cs="TH SarabunPSK"/>
          <w:cs/>
        </w:rPr>
        <w:t>เอไซด์</w:t>
      </w:r>
      <w:r w:rsidR="00C3541F" w:rsidRPr="00002E84">
        <w:rPr>
          <w:rFonts w:ascii="TH SarabunPSK" w:hAnsi="TH SarabunPSK" w:cs="TH SarabunPSK"/>
        </w:rPr>
        <w:t xml:space="preserve">  </w:t>
      </w:r>
      <w:r w:rsidR="008701C7" w:rsidRPr="00002E84">
        <w:rPr>
          <w:rFonts w:ascii="TH SarabunPSK" w:hAnsi="TH SarabunPSK" w:cs="TH SarabunPSK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มล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>โดยให้ปลายปิเปตต์อยู่ใต้ผิวน้ำในขวด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บีโอดี</w:t>
      </w:r>
    </w:p>
    <w:p w:rsidR="00C3541F" w:rsidRPr="00002E84" w:rsidRDefault="00EE494A" w:rsidP="00002E84">
      <w:pPr>
        <w:pStyle w:val="30"/>
        <w:spacing w:before="12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๓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>ปิดจุกขวด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ระวังอย่าให้มีฟองอากาศ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เขย่าแรงโดยการกลับขวดไปมาประมาณ</w:t>
      </w:r>
      <w:r w:rsidR="00C3541F" w:rsidRPr="00002E84">
        <w:rPr>
          <w:rFonts w:ascii="TH SarabunPSK" w:hAnsi="TH SarabunPSK" w:cs="TH SarabunPSK"/>
        </w:rPr>
        <w:t xml:space="preserve">  </w:t>
      </w:r>
      <w:r w:rsidR="00FA4484" w:rsidRPr="00002E84">
        <w:rPr>
          <w:rFonts w:ascii="TH SarabunPSK" w:hAnsi="TH SarabunPSK" w:cs="TH SarabunPSK" w:hint="cs"/>
          <w:cs/>
        </w:rPr>
        <w:t>๑๕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ครั้ง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จะเกิดตะกอนสีน้ำตาล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ปล่อยให้ตกตะกอน</w:t>
      </w:r>
      <w:r w:rsidR="00C3541F" w:rsidRPr="00002E84">
        <w:rPr>
          <w:rFonts w:ascii="TH SarabunPSK" w:hAnsi="TH SarabunPSK" w:cs="TH SarabunPSK"/>
        </w:rPr>
        <w:t xml:space="preserve"> (</w:t>
      </w:r>
      <w:r w:rsidR="00C3541F" w:rsidRPr="00002E84">
        <w:rPr>
          <w:rFonts w:ascii="TH SarabunPSK" w:hAnsi="TH SarabunPSK" w:cs="TH SarabunPSK"/>
          <w:cs/>
        </w:rPr>
        <w:t>ถ้าเกิดตะกอนสีขาวแสดงว่าตัวอย่างน้ำไม่มีออกซิเจนละลาย</w:t>
      </w:r>
      <w:r w:rsidR="00C3541F" w:rsidRPr="00002E84">
        <w:rPr>
          <w:rFonts w:ascii="TH SarabunPSK" w:hAnsi="TH SarabunPSK" w:cs="TH SarabunPSK"/>
        </w:rPr>
        <w:t>)</w:t>
      </w:r>
    </w:p>
    <w:p w:rsidR="00C3541F" w:rsidRPr="00002E84" w:rsidRDefault="00EE494A" w:rsidP="00002E84">
      <w:pPr>
        <w:pStyle w:val="30"/>
        <w:spacing w:before="12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๔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>เปิดจุกออกแล้วเติมกรดซัลฟุริคเข้มข้น</w:t>
      </w:r>
      <w:r w:rsidR="00C3541F" w:rsidRPr="00002E84">
        <w:rPr>
          <w:rFonts w:ascii="TH SarabunPSK" w:hAnsi="TH SarabunPSK" w:cs="TH SarabunPSK"/>
        </w:rPr>
        <w:t xml:space="preserve">  </w:t>
      </w:r>
      <w:r w:rsidR="00FA4484" w:rsidRPr="00002E84">
        <w:rPr>
          <w:rFonts w:ascii="TH SarabunPSK" w:hAnsi="TH SarabunPSK" w:cs="TH SarabunPSK" w:hint="cs"/>
          <w:cs/>
        </w:rPr>
        <w:t>๒.๐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มล</w:t>
      </w:r>
      <w:r w:rsidR="00C3541F" w:rsidRPr="00002E84">
        <w:rPr>
          <w:rFonts w:ascii="TH SarabunPSK" w:hAnsi="TH SarabunPSK" w:cs="TH SarabunPSK"/>
        </w:rPr>
        <w:t xml:space="preserve">.   </w:t>
      </w:r>
      <w:r w:rsidR="00C3541F" w:rsidRPr="00002E84">
        <w:rPr>
          <w:rFonts w:ascii="TH SarabunPSK" w:hAnsi="TH SarabunPSK" w:cs="TH SarabunPSK"/>
          <w:cs/>
        </w:rPr>
        <w:t>โดยปล่อยให้กรดค่อย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ๆ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ไหลลงไปตามข้าง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ๆ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คอขวด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โดยให้ปลายปิเปตต์อยู่เหนือผิวน้ำปิดจุก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เขย่าโดยการกลับขวดไปมาจนกระทั่งตะกอนละลายหมด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ตั้งทิ้งไว้</w:t>
      </w:r>
      <w:r w:rsidR="00C3541F" w:rsidRPr="00002E84">
        <w:rPr>
          <w:rFonts w:ascii="TH SarabunPSK" w:hAnsi="TH SarabunPSK" w:cs="TH SarabunPSK"/>
        </w:rPr>
        <w:t xml:space="preserve">  </w:t>
      </w:r>
      <w:r w:rsidR="00FA4484" w:rsidRPr="00002E84">
        <w:rPr>
          <w:rFonts w:ascii="TH SarabunPSK" w:hAnsi="TH SarabunPSK" w:cs="TH SarabunPSK" w:hint="cs"/>
          <w:cs/>
        </w:rPr>
        <w:t>๕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นาที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ก่อนนำไปไตเตรต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สารละลายนี้จะเก็บไว้ได้</w:t>
      </w:r>
      <w:r w:rsidR="00C3541F" w:rsidRPr="00002E84">
        <w:rPr>
          <w:rFonts w:ascii="TH SarabunPSK" w:hAnsi="TH SarabunPSK" w:cs="TH SarabunPSK"/>
        </w:rPr>
        <w:t xml:space="preserve">  </w:t>
      </w:r>
      <w:r w:rsidR="00FA4484" w:rsidRPr="00002E84">
        <w:rPr>
          <w:rFonts w:ascii="TH SarabunPSK" w:hAnsi="TH SarabunPSK" w:cs="TH SarabunPSK" w:hint="cs"/>
          <w:cs/>
        </w:rPr>
        <w:t>๒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ชั่วโมง</w:t>
      </w:r>
    </w:p>
    <w:p w:rsidR="00C3541F" w:rsidRPr="00002E84" w:rsidRDefault="00FA4484" w:rsidP="00002E84">
      <w:pPr>
        <w:spacing w:before="120"/>
        <w:ind w:firstLine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คำนวณปริมาตรของสารละลายตัวอย่างที่จะใช้ในการไตเตรต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โดยยึดถือปริมาตรเริ่มต้นของน้ำ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เป็นหลัก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นั้นคือ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ถ้าขวด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บีโอดี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ขนาด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๓๐๐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และเติมแมงกานีสซัลเฟต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และสารละลายอัลคาไล</w:t>
      </w:r>
      <w:r w:rsidR="00C3541F" w:rsidRPr="00002E84">
        <w:rPr>
          <w:rFonts w:ascii="TH SarabunPSK" w:hAnsi="TH SarabunPSK" w:cs="TH SarabunPSK"/>
          <w:sz w:val="32"/>
          <w:szCs w:val="32"/>
        </w:rPr>
        <w:t>-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ไอโอไดด์</w:t>
      </w:r>
      <w:r w:rsidR="00C3541F" w:rsidRPr="00002E84">
        <w:rPr>
          <w:rFonts w:ascii="TH SarabunPSK" w:hAnsi="TH SarabunPSK" w:cs="TH SarabunPSK"/>
          <w:sz w:val="32"/>
          <w:szCs w:val="32"/>
        </w:rPr>
        <w:t>-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เอไซด์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อย่างละ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รวมเป็น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 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ปริมาตรที่จะต้องนำมาไตเตรตจะเป็น</w:t>
      </w:r>
      <w:r w:rsidRPr="00002E84">
        <w:rPr>
          <w:rFonts w:ascii="TH SarabunPSK" w:hAnsi="TH SarabunPSK" w:cs="TH SarabunPSK"/>
          <w:sz w:val="32"/>
          <w:szCs w:val="32"/>
        </w:rPr>
        <w:t xml:space="preserve">   </w:t>
      </w:r>
      <w:r w:rsidR="00FA4484" w:rsidRPr="00002E84">
        <w:rPr>
          <w:rFonts w:ascii="TH SarabunPSK" w:hAnsi="TH SarabunPSK" w:cs="TH SarabunPSK"/>
          <w:position w:val="-26"/>
          <w:sz w:val="32"/>
          <w:szCs w:val="32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36.75pt" o:ole="" fillcolor="window">
            <v:imagedata r:id="rId11" o:title=""/>
          </v:shape>
          <o:OLEObject Type="Embed" ProgID="Equation.3" ShapeID="_x0000_i1025" DrawAspect="Content" ObjectID="_1629012692" r:id="rId12"/>
        </w:object>
      </w:r>
      <w:r w:rsidRPr="00002E84">
        <w:rPr>
          <w:rFonts w:ascii="TH SarabunPSK" w:hAnsi="TH SarabunPSK" w:cs="TH SarabunPSK"/>
          <w:sz w:val="32"/>
          <w:szCs w:val="32"/>
        </w:rPr>
        <w:t xml:space="preserve"> = 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>๒๐๑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3541F" w:rsidRPr="00002E84" w:rsidRDefault="00C3541F" w:rsidP="00002E84">
      <w:pPr>
        <w:spacing w:before="12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ดังนั้นจึงต้องตวงสารละลาย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ตัวอย่าง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>๒๐๑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Pr="00002E84">
        <w:rPr>
          <w:rFonts w:ascii="TH SarabunPSK" w:hAnsi="TH SarabunPSK" w:cs="TH SarabunPSK"/>
          <w:sz w:val="32"/>
          <w:szCs w:val="32"/>
          <w:cs/>
        </w:rPr>
        <w:t>ใส่ขวดรูปกรวยเพื่อนำไปไตเตรต</w:t>
      </w:r>
    </w:p>
    <w:p w:rsidR="00C3541F" w:rsidRPr="00002E84" w:rsidRDefault="00FA4484" w:rsidP="00002E84">
      <w:pPr>
        <w:pStyle w:val="30"/>
        <w:spacing w:before="120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>๖</w:t>
      </w:r>
      <w:r w:rsidR="00C3541F" w:rsidRPr="00002E84">
        <w:rPr>
          <w:rFonts w:ascii="TH SarabunPSK" w:hAnsi="TH SarabunPSK" w:cs="TH SarabunPSK"/>
        </w:rPr>
        <w:t xml:space="preserve">.  </w:t>
      </w:r>
      <w:r w:rsidR="00C3541F" w:rsidRPr="00002E84">
        <w:rPr>
          <w:rFonts w:ascii="TH SarabunPSK" w:hAnsi="TH SarabunPSK" w:cs="TH SarabunPSK"/>
          <w:cs/>
        </w:rPr>
        <w:t>ไตเตรตสารละลายตัวอย่างด้วยโซเดียมไธโอซัลเฟต</w:t>
      </w:r>
      <w:r w:rsidR="00C3541F"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 w:hint="cs"/>
          <w:cs/>
        </w:rPr>
        <w:t>๐.๐๒๕๐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นอร์มัล</w:t>
      </w:r>
      <w:r w:rsidR="00C3541F" w:rsidRPr="00002E84">
        <w:rPr>
          <w:rFonts w:ascii="TH SarabunPSK" w:hAnsi="TH SarabunPSK" w:cs="TH SarabunPSK"/>
        </w:rPr>
        <w:t xml:space="preserve"> </w:t>
      </w:r>
      <w:r w:rsidR="00C3541F" w:rsidRPr="00002E84">
        <w:rPr>
          <w:rFonts w:ascii="TH SarabunPSK" w:hAnsi="TH SarabunPSK" w:cs="TH SarabunPSK"/>
          <w:cs/>
        </w:rPr>
        <w:t>จนกระทั่งสีเหลืองเริ่มจากลง</w:t>
      </w:r>
      <w:r w:rsidR="00C3541F" w:rsidRPr="00002E84">
        <w:rPr>
          <w:rFonts w:ascii="TH SarabunPSK" w:hAnsi="TH SarabunPSK" w:cs="TH SarabunPSK"/>
        </w:rPr>
        <w:t xml:space="preserve">  (</w:t>
      </w:r>
      <w:r w:rsidR="00C3541F" w:rsidRPr="00002E84">
        <w:rPr>
          <w:rFonts w:ascii="TH SarabunPSK" w:hAnsi="TH SarabunPSK" w:cs="TH SarabunPSK"/>
          <w:cs/>
        </w:rPr>
        <w:t>สีฟางข้าว</w:t>
      </w:r>
      <w:r w:rsidR="00C3541F" w:rsidRPr="00002E84">
        <w:rPr>
          <w:rFonts w:ascii="TH SarabunPSK" w:hAnsi="TH SarabunPSK" w:cs="TH SarabunPSK"/>
        </w:rPr>
        <w:t xml:space="preserve">)   </w:t>
      </w:r>
      <w:r w:rsidR="00C3541F" w:rsidRPr="00002E84">
        <w:rPr>
          <w:rFonts w:ascii="TH SarabunPSK" w:hAnsi="TH SarabunPSK" w:cs="TH SarabunPSK"/>
          <w:cs/>
        </w:rPr>
        <w:t>เติมน้ำแป้ง</w:t>
      </w:r>
      <w:r w:rsidR="00C3541F"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 w:hint="cs"/>
          <w:cs/>
        </w:rPr>
        <w:t>๑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มล</w:t>
      </w:r>
      <w:r w:rsidR="00C3541F" w:rsidRPr="00002E84">
        <w:rPr>
          <w:rFonts w:ascii="TH SarabunPSK" w:hAnsi="TH SarabunPSK" w:cs="TH SarabunPSK"/>
        </w:rPr>
        <w:t xml:space="preserve">. </w:t>
      </w:r>
      <w:r w:rsidR="00C3541F" w:rsidRPr="00002E84">
        <w:rPr>
          <w:rFonts w:ascii="TH SarabunPSK" w:hAnsi="TH SarabunPSK" w:cs="TH SarabunPSK"/>
          <w:cs/>
        </w:rPr>
        <w:t>จะได้สีน้ำเงิน</w:t>
      </w:r>
      <w:r w:rsidR="00C3541F" w:rsidRPr="00002E84">
        <w:rPr>
          <w:rFonts w:ascii="TH SarabunPSK" w:hAnsi="TH SarabunPSK" w:cs="TH SarabunPSK"/>
        </w:rPr>
        <w:t xml:space="preserve">  </w:t>
      </w:r>
      <w:r w:rsidR="00C3541F" w:rsidRPr="00002E84">
        <w:rPr>
          <w:rFonts w:ascii="TH SarabunPSK" w:hAnsi="TH SarabunPSK" w:cs="TH SarabunPSK"/>
          <w:cs/>
        </w:rPr>
        <w:t>ไตเตรตต่อไปจนกระทั่งสีน้ำเงินหายไป</w:t>
      </w:r>
      <w:r w:rsidR="00C3541F" w:rsidRPr="00002E84">
        <w:rPr>
          <w:rFonts w:ascii="TH SarabunPSK" w:hAnsi="TH SarabunPSK" w:cs="TH SarabunPSK"/>
        </w:rPr>
        <w:t xml:space="preserve"> (</w:t>
      </w:r>
      <w:r w:rsidR="00C3541F" w:rsidRPr="00002E84">
        <w:rPr>
          <w:rFonts w:ascii="TH SarabunPSK" w:hAnsi="TH SarabunPSK" w:cs="TH SarabunPSK"/>
          <w:cs/>
        </w:rPr>
        <w:t>ถึงจุด</w:t>
      </w:r>
      <w:r w:rsidR="00C3541F" w:rsidRPr="00002E84">
        <w:rPr>
          <w:rFonts w:ascii="TH SarabunPSK" w:hAnsi="TH SarabunPSK" w:cs="TH SarabunPSK"/>
        </w:rPr>
        <w:t xml:space="preserve">  end point  </w:t>
      </w:r>
      <w:r w:rsidR="00C3541F" w:rsidRPr="00002E84">
        <w:rPr>
          <w:rFonts w:ascii="TH SarabunPSK" w:hAnsi="TH SarabunPSK" w:cs="TH SarabunPSK"/>
          <w:cs/>
        </w:rPr>
        <w:t>พอดี</w:t>
      </w:r>
      <w:r w:rsidR="00C3541F" w:rsidRPr="00002E84">
        <w:rPr>
          <w:rFonts w:ascii="TH SarabunPSK" w:hAnsi="TH SarabunPSK" w:cs="TH SarabunPSK"/>
        </w:rPr>
        <w:t>)</w:t>
      </w:r>
    </w:p>
    <w:p w:rsidR="00C3541F" w:rsidRPr="00002E84" w:rsidRDefault="00FA4484" w:rsidP="00002E84">
      <w:pPr>
        <w:spacing w:before="120"/>
        <w:ind w:firstLine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๗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ตั้งสารละลายตัวอย่างน้ำที่ไตเตรตได้ไว้ประมาณ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๗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–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๑๐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นาที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เพื่อรอดูปฏิกิริยาย้อนกลับ</w:t>
      </w:r>
    </w:p>
    <w:p w:rsidR="00C3541F" w:rsidRPr="00002E84" w:rsidRDefault="00C3541F">
      <w:pPr>
        <w:pStyle w:val="6"/>
        <w:spacing w:before="240"/>
        <w:rPr>
          <w:rFonts w:ascii="TH SarabunPSK" w:hAnsi="TH SarabunPSK" w:cs="TH SarabunPSK"/>
          <w:b/>
          <w:bCs/>
        </w:rPr>
      </w:pPr>
      <w:r w:rsidRPr="00002E84">
        <w:rPr>
          <w:rFonts w:ascii="TH SarabunPSK" w:hAnsi="TH SarabunPSK" w:cs="TH SarabunPSK"/>
          <w:b/>
          <w:bCs/>
          <w:cs/>
        </w:rPr>
        <w:t>การคำนวณ</w:t>
      </w:r>
    </w:p>
    <w:p w:rsidR="00C3541F" w:rsidRPr="00002E84" w:rsidRDefault="00C3541F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เนื่องจาก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Pr="00002E84">
        <w:rPr>
          <w:rFonts w:ascii="TH SarabunPSK" w:hAnsi="TH SarabunPSK" w:cs="TH SarabunPSK"/>
          <w:sz w:val="32"/>
          <w:szCs w:val="32"/>
          <w:cs/>
        </w:rPr>
        <w:t>ของโซเดียมไธโอซัลเฟต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 xml:space="preserve">๐.๐๒๕๐ </w:t>
      </w:r>
      <w:r w:rsidRPr="00002E84">
        <w:rPr>
          <w:rFonts w:ascii="TH SarabunPSK" w:hAnsi="TH SarabunPSK" w:cs="TH SarabunPSK"/>
          <w:sz w:val="32"/>
          <w:szCs w:val="32"/>
          <w:cs/>
        </w:rPr>
        <w:t>นอร์มัล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สมมูลย์กับออกซิเจนละลาย 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มก</w:t>
      </w:r>
      <w:r w:rsidRPr="00002E84">
        <w:rPr>
          <w:rFonts w:ascii="TH SarabunPSK" w:hAnsi="TH SarabunPSK" w:cs="TH SarabunPSK"/>
          <w:sz w:val="32"/>
          <w:szCs w:val="32"/>
        </w:rPr>
        <w:t>./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เมื่อปริมาตรของตัวอย่างเริ่มต้น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FA4484" w:rsidRPr="00002E84">
        <w:rPr>
          <w:rFonts w:ascii="TH SarabunPSK" w:hAnsi="TH SarabunPSK" w:cs="TH SarabunPSK" w:hint="cs"/>
          <w:sz w:val="32"/>
          <w:szCs w:val="32"/>
          <w:cs/>
        </w:rPr>
        <w:t>๒๐๐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เมื่อใช้สารละลายโซเดียมไธโอซัลเฟตในการไตเตรตไป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 xml:space="preserve">๕.๐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Pr="00002E84">
        <w:rPr>
          <w:rFonts w:ascii="TH SarabunPSK" w:hAnsi="TH SarabunPSK" w:cs="TH SarabunPSK"/>
          <w:sz w:val="32"/>
          <w:szCs w:val="32"/>
          <w:cs/>
        </w:rPr>
        <w:t>ตัวอย่างน้ำจะมีออกซิเจนละลายอยู่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๕.๐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มก</w:t>
      </w:r>
      <w:r w:rsidRPr="00002E84">
        <w:rPr>
          <w:rFonts w:ascii="TH SarabunPSK" w:hAnsi="TH SarabunPSK" w:cs="TH SarabunPSK"/>
          <w:sz w:val="32"/>
          <w:szCs w:val="32"/>
        </w:rPr>
        <w:t>./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3541F">
      <w:pPr>
        <w:pStyle w:val="6"/>
        <w:spacing w:before="240"/>
        <w:rPr>
          <w:rFonts w:ascii="TH SarabunPSK" w:hAnsi="TH SarabunPSK" w:cs="TH SarabunPSK"/>
          <w:b/>
          <w:bCs/>
          <w:u w:val="none"/>
        </w:rPr>
      </w:pPr>
      <w:r w:rsidRPr="00002E84">
        <w:rPr>
          <w:rFonts w:ascii="TH SarabunPSK" w:hAnsi="TH SarabunPSK" w:cs="TH SarabunPSK"/>
          <w:b/>
          <w:bCs/>
          <w:cs/>
        </w:rPr>
        <w:lastRenderedPageBreak/>
        <w:t>การเตรียมสารเคมี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สารละลายแมงกานีสซัลเฟต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ละลายแมงกานีสซัลเฟตเตตราไฮเดรต</w:t>
      </w:r>
      <w:r w:rsidRPr="00002E84">
        <w:rPr>
          <w:rFonts w:ascii="TH SarabunPSK" w:hAnsi="TH SarabunPSK" w:cs="TH SarabunPSK"/>
          <w:sz w:val="32"/>
          <w:szCs w:val="32"/>
        </w:rPr>
        <w:t xml:space="preserve"> (MnSO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4</w:t>
      </w:r>
      <w:r w:rsidRPr="00002E84">
        <w:rPr>
          <w:rFonts w:ascii="TH SarabunPSK" w:hAnsi="TH SarabunPSK" w:cs="TH SarabunPSK"/>
          <w:sz w:val="32"/>
          <w:szCs w:val="32"/>
        </w:rPr>
        <w:t>.4H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 xml:space="preserve">O)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๔๘๐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หรือแมงกานีสซัลเฟตไดไฮเดรต</w:t>
      </w:r>
      <w:r w:rsidRPr="00002E84">
        <w:rPr>
          <w:rFonts w:ascii="TH SarabunPSK" w:hAnsi="TH SarabunPSK" w:cs="TH SarabunPSK"/>
          <w:sz w:val="32"/>
          <w:szCs w:val="32"/>
        </w:rPr>
        <w:t xml:space="preserve">  (MnSO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4</w:t>
      </w:r>
      <w:r w:rsidRPr="00002E84">
        <w:rPr>
          <w:rFonts w:ascii="TH SarabunPSK" w:hAnsi="TH SarabunPSK" w:cs="TH SarabunPSK"/>
          <w:sz w:val="32"/>
          <w:szCs w:val="32"/>
        </w:rPr>
        <w:t>.H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 xml:space="preserve">O)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๔๐๐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  </w:t>
      </w:r>
      <w:r w:rsidRPr="00002E84">
        <w:rPr>
          <w:rFonts w:ascii="TH SarabunPSK" w:hAnsi="TH SarabunPSK" w:cs="TH SarabunPSK"/>
          <w:sz w:val="32"/>
          <w:szCs w:val="32"/>
          <w:cs/>
        </w:rPr>
        <w:t>หรือแมงกานีสซัลเฟตโมโนไฮเดรต</w:t>
      </w:r>
      <w:r w:rsidRPr="00002E84">
        <w:rPr>
          <w:rFonts w:ascii="TH SarabunPSK" w:hAnsi="TH SarabunPSK" w:cs="TH SarabunPSK"/>
          <w:sz w:val="32"/>
          <w:szCs w:val="32"/>
        </w:rPr>
        <w:t xml:space="preserve">  (MnSO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4</w:t>
      </w:r>
      <w:r w:rsidRPr="00002E84">
        <w:rPr>
          <w:rFonts w:ascii="TH SarabunPSK" w:hAnsi="TH SarabunPSK" w:cs="TH SarabunPSK"/>
          <w:sz w:val="32"/>
          <w:szCs w:val="32"/>
        </w:rPr>
        <w:t>.2H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 xml:space="preserve">O)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๓๖๔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ในน้ำกลั่นนำมากรองแล้วเจือจางเป็น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สารละลายอัลคาไล</w:t>
      </w:r>
      <w:r w:rsidR="00C3541F" w:rsidRPr="00002E84">
        <w:rPr>
          <w:rFonts w:ascii="TH SarabunPSK" w:hAnsi="TH SarabunPSK" w:cs="TH SarabunPSK"/>
          <w:sz w:val="32"/>
          <w:szCs w:val="32"/>
        </w:rPr>
        <w:t>-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ไอโอไดด์</w:t>
      </w:r>
      <w:r w:rsidR="00C3541F" w:rsidRPr="00002E84">
        <w:rPr>
          <w:rFonts w:ascii="TH SarabunPSK" w:hAnsi="TH SarabunPSK" w:cs="TH SarabunPSK"/>
          <w:sz w:val="32"/>
          <w:szCs w:val="32"/>
        </w:rPr>
        <w:t>-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เอไซด์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ละลายโซเดียมโฮดรอกไซด์</w:t>
      </w:r>
      <w:r w:rsidRPr="00002E84">
        <w:rPr>
          <w:rFonts w:ascii="TH SarabunPSK" w:hAnsi="TH SarabunPSK" w:cs="TH SarabunPSK"/>
          <w:sz w:val="32"/>
          <w:szCs w:val="32"/>
        </w:rPr>
        <w:t xml:space="preserve">  (NaOH)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๕๐๐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 (</w:t>
      </w:r>
      <w:r w:rsidRPr="00002E84">
        <w:rPr>
          <w:rFonts w:ascii="TH SarabunPSK" w:hAnsi="TH SarabunPSK" w:cs="TH SarabunPSK"/>
          <w:sz w:val="32"/>
          <w:szCs w:val="32"/>
          <w:cs/>
        </w:rPr>
        <w:t>หรือโปแตสเซียมไฮดรอกไซด์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๗๐๐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/>
          <w:sz w:val="32"/>
          <w:szCs w:val="32"/>
          <w:cs/>
        </w:rPr>
        <w:t>และโซเดียมไอโอไดด์</w:t>
      </w:r>
      <w:r w:rsidRPr="00002E84">
        <w:rPr>
          <w:rFonts w:ascii="TH SarabunPSK" w:hAnsi="TH SarabunPSK" w:cs="TH SarabunPSK"/>
          <w:sz w:val="32"/>
          <w:szCs w:val="32"/>
        </w:rPr>
        <w:t xml:space="preserve">  (Nal)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๑๓๕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(</w:t>
      </w:r>
      <w:r w:rsidRPr="00002E84">
        <w:rPr>
          <w:rFonts w:ascii="TH SarabunPSK" w:hAnsi="TH SarabunPSK" w:cs="TH SarabunPSK"/>
          <w:sz w:val="32"/>
          <w:szCs w:val="32"/>
          <w:cs/>
        </w:rPr>
        <w:t>หรือโปแตสเซียมไอโอไดด์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๑๕๐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) </w:t>
      </w:r>
      <w:r w:rsidRPr="00002E84">
        <w:rPr>
          <w:rFonts w:ascii="TH SarabunPSK" w:hAnsi="TH SarabunPSK" w:cs="TH SarabunPSK"/>
          <w:sz w:val="32"/>
          <w:szCs w:val="32"/>
          <w:cs/>
        </w:rPr>
        <w:t>ในน้ำกลั่น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เจือจางให้เป็น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และสารละลายโซเดียมเอไซด์</w:t>
      </w:r>
      <w:r w:rsidRPr="00002E84">
        <w:rPr>
          <w:rFonts w:ascii="TH SarabunPSK" w:hAnsi="TH SarabunPSK" w:cs="TH SarabunPSK"/>
          <w:sz w:val="32"/>
          <w:szCs w:val="32"/>
        </w:rPr>
        <w:t xml:space="preserve">  (NaN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3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ในน้ำกลั่น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๔๐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Pr="00002E84">
        <w:rPr>
          <w:rFonts w:ascii="TH SarabunPSK" w:hAnsi="TH SarabunPSK" w:cs="TH SarabunPSK"/>
          <w:sz w:val="32"/>
          <w:szCs w:val="32"/>
          <w:cs/>
        </w:rPr>
        <w:t>แล้วเติมลงในสารละลายข้างต้น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กรดซัลฟุริคเข้มข้น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(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๓๖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นอร์มัล</w:t>
      </w:r>
      <w:r w:rsidR="00C3541F" w:rsidRPr="00002E84">
        <w:rPr>
          <w:rFonts w:ascii="TH SarabunPSK" w:hAnsi="TH SarabunPSK" w:cs="TH SarabunPSK"/>
          <w:sz w:val="32"/>
          <w:szCs w:val="32"/>
        </w:rPr>
        <w:t>)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น้ำแป้ง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ละลายแป้งมันสำปะหลัง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ในน้ำต้ม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๘๐๐</w:t>
      </w:r>
      <w:r w:rsidR="00CA0710"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เติมน้ำให้ได้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="00CA0710" w:rsidRPr="00002E84">
        <w:rPr>
          <w:rFonts w:ascii="TH SarabunPSK" w:hAnsi="TH SarabunPSK" w:cs="TH SarabunPSK"/>
          <w:sz w:val="32"/>
          <w:szCs w:val="32"/>
          <w:cs/>
        </w:rPr>
        <w:t xml:space="preserve">ต้มให้เดือด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–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นาที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ตั้งค้างคืน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ใช้แต่น้ำใส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เติมกรดซาลิไซลิค</w:t>
      </w:r>
      <w:r w:rsidRPr="00002E84">
        <w:rPr>
          <w:rFonts w:ascii="TH SarabunPSK" w:hAnsi="TH SarabunPSK" w:cs="TH SarabunPSK"/>
          <w:sz w:val="32"/>
          <w:szCs w:val="32"/>
        </w:rPr>
        <w:t xml:space="preserve">  (Salicylic Acid)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๑.๒๕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กรัมต่อน้ำแป้ง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สารละลายโซเดียมไธโอซัลเฟต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๐.๑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นอร์มัล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ละลายโซเดียมไธโอซัลเฟตเพนตะไฮเดรต</w:t>
      </w:r>
      <w:r w:rsidRPr="00002E84">
        <w:rPr>
          <w:rFonts w:ascii="TH SarabunPSK" w:hAnsi="TH SarabunPSK" w:cs="TH SarabunPSK"/>
          <w:sz w:val="32"/>
          <w:szCs w:val="32"/>
        </w:rPr>
        <w:t xml:space="preserve">  (Na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>S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>O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3</w:t>
      </w:r>
      <w:r w:rsidRPr="00002E84">
        <w:rPr>
          <w:rFonts w:ascii="TH SarabunPSK" w:hAnsi="TH SarabunPSK" w:cs="TH SarabunPSK"/>
          <w:sz w:val="32"/>
          <w:szCs w:val="32"/>
        </w:rPr>
        <w:t>.5H</w:t>
      </w:r>
      <w:r w:rsidRPr="00002E84">
        <w:rPr>
          <w:rFonts w:ascii="TH SarabunPSK" w:hAnsi="TH SarabunPSK" w:cs="TH SarabunPSK"/>
          <w:sz w:val="32"/>
          <w:szCs w:val="32"/>
          <w:vertAlign w:val="subscript"/>
        </w:rPr>
        <w:t>2</w:t>
      </w:r>
      <w:r w:rsidRPr="00002E84">
        <w:rPr>
          <w:rFonts w:ascii="TH SarabunPSK" w:hAnsi="TH SarabunPSK" w:cs="TH SarabunPSK"/>
          <w:sz w:val="32"/>
          <w:szCs w:val="32"/>
        </w:rPr>
        <w:t xml:space="preserve">O)  </w:t>
      </w:r>
      <w:r w:rsidRPr="00002E84">
        <w:rPr>
          <w:rFonts w:ascii="TH SarabunPSK" w:hAnsi="TH SarabunPSK" w:cs="TH SarabunPSK"/>
          <w:sz w:val="32"/>
          <w:szCs w:val="32"/>
          <w:cs/>
        </w:rPr>
        <w:t>จำนวน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๒๔.๘๒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ในน้ำต้มที่เย็นแล้ว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เติมจนได้ปริมาตร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เก็บรักษาโดยการเติมคลอโรฟอร์ม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มล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หรือโซเดียม  ไฮดรอกไซด์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กรัมต่อสารละลาย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สารละลายมาตรฐานโซเดียมไธโอซัลเฟล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๐.๐๒๕๐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นอร์มัล</w:t>
      </w:r>
    </w:p>
    <w:p w:rsidR="00C3541F" w:rsidRPr="00002E84" w:rsidRDefault="00C3541F" w:rsidP="00002E84">
      <w:pPr>
        <w:pStyle w:val="23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 xml:space="preserve">เตรียมโดยเจือจางสารละลายไซเดียมไธโอซัลเฟต  </w:t>
      </w:r>
      <w:r w:rsidR="00CA0710" w:rsidRPr="00002E84">
        <w:rPr>
          <w:rFonts w:ascii="TH SarabunPSK" w:hAnsi="TH SarabunPSK" w:cs="TH SarabunPSK" w:hint="cs"/>
          <w:cs/>
        </w:rPr>
        <w:t>๐.๑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 xml:space="preserve">นอร์มัล  จำนวน  </w:t>
      </w:r>
      <w:r w:rsidR="00CA0710" w:rsidRPr="00002E84">
        <w:rPr>
          <w:rFonts w:ascii="TH SarabunPSK" w:hAnsi="TH SarabunPSK" w:cs="TH SarabunPSK" w:hint="cs"/>
          <w:cs/>
        </w:rPr>
        <w:t>๒๕๐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มล</w:t>
      </w:r>
      <w:r w:rsidRPr="00002E84">
        <w:rPr>
          <w:rFonts w:ascii="TH SarabunPSK" w:hAnsi="TH SarabunPSK" w:cs="TH SarabunPSK"/>
        </w:rPr>
        <w:t xml:space="preserve">.  </w:t>
      </w:r>
      <w:r w:rsidRPr="00002E84">
        <w:rPr>
          <w:rFonts w:ascii="TH SarabunPSK" w:hAnsi="TH SarabunPSK" w:cs="TH SarabunPSK"/>
          <w:cs/>
        </w:rPr>
        <w:t xml:space="preserve">ด้วยน้ำกลั่นให้เป็น  </w:t>
      </w:r>
      <w:r w:rsidR="00CA0710" w:rsidRPr="00002E84">
        <w:rPr>
          <w:rFonts w:ascii="TH SarabunPSK" w:hAnsi="TH SarabunPSK" w:cs="TH SarabunPSK" w:hint="cs"/>
          <w:cs/>
        </w:rPr>
        <w:t>๑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 xml:space="preserve">ลิตร  เก็บรักษาโดยการเติมคลอโรฟอร์ม  </w:t>
      </w:r>
      <w:r w:rsidR="00CA0710" w:rsidRPr="00002E84">
        <w:rPr>
          <w:rFonts w:ascii="TH SarabunPSK" w:hAnsi="TH SarabunPSK" w:cs="TH SarabunPSK" w:hint="cs"/>
          <w:cs/>
        </w:rPr>
        <w:t>๕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มล</w:t>
      </w:r>
      <w:r w:rsidRPr="00002E84">
        <w:rPr>
          <w:rFonts w:ascii="TH SarabunPSK" w:hAnsi="TH SarabunPSK" w:cs="TH SarabunPSK"/>
        </w:rPr>
        <w:t xml:space="preserve">. </w:t>
      </w:r>
      <w:r w:rsidRPr="00002E84">
        <w:rPr>
          <w:rFonts w:ascii="TH SarabunPSK" w:hAnsi="TH SarabunPSK" w:cs="TH SarabunPSK"/>
          <w:cs/>
        </w:rPr>
        <w:t xml:space="preserve">หรือใช้โซเดียมไฮดรอกไซด์ </w:t>
      </w:r>
      <w:r w:rsidR="00CA0710" w:rsidRPr="00002E84">
        <w:rPr>
          <w:rFonts w:ascii="TH SarabunPSK" w:hAnsi="TH SarabunPSK" w:cs="TH SarabunPSK" w:hint="cs"/>
          <w:cs/>
        </w:rPr>
        <w:t>๐.๔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กรัมต่อสารละลาย </w:t>
      </w:r>
      <w:r w:rsidR="00CA0710" w:rsidRPr="00002E84">
        <w:rPr>
          <w:rFonts w:ascii="TH SarabunPSK" w:hAnsi="TH SarabunPSK" w:cs="TH SarabunPSK" w:hint="cs"/>
          <w:cs/>
        </w:rPr>
        <w:t>๑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ลิตร  สารละลายนี้ต้องนำมาหาความเข้มข้นที่แน่นอน </w:t>
      </w:r>
      <w:r w:rsidRPr="00002E84">
        <w:rPr>
          <w:rFonts w:ascii="TH SarabunPSK" w:hAnsi="TH SarabunPSK" w:cs="TH SarabunPSK"/>
        </w:rPr>
        <w:t xml:space="preserve">(Standardization) </w:t>
      </w:r>
      <w:r w:rsidRPr="00002E84">
        <w:rPr>
          <w:rFonts w:ascii="TH SarabunPSK" w:hAnsi="TH SarabunPSK" w:cs="TH SarabunPSK"/>
          <w:cs/>
        </w:rPr>
        <w:t>ด้วยสารละลายมาตรฐานโปแตสเซียมไดโครเมต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๗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สารละลายมาตรฐานโปแตสเซียมไดโครเมต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๐.๐๒๕๐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นอร์มัล</w:t>
      </w:r>
    </w:p>
    <w:p w:rsidR="00C3541F" w:rsidRPr="00002E84" w:rsidRDefault="00C3541F" w:rsidP="00002E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ละลายโปแตสเซียมไดโครเมตที่อบแห้งที่อุณหภูมิ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๑๐๓</w:t>
      </w:r>
      <w:r w:rsidR="00CA0710" w:rsidRPr="00002E84">
        <w:rPr>
          <w:rFonts w:ascii="TH SarabunPSK" w:hAnsi="TH SarabunPSK" w:cs="TH SarabunPSK" w:hint="cs"/>
          <w:sz w:val="32"/>
          <w:szCs w:val="32"/>
          <w:vertAlign w:val="superscript"/>
          <w:cs/>
        </w:rPr>
        <w:t>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ซ</w:t>
      </w:r>
      <w:r w:rsidRPr="00002E84">
        <w:rPr>
          <w:rFonts w:ascii="TH SarabunPSK" w:hAnsi="TH SarabunPSK" w:cs="TH SarabunPSK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sz w:val="32"/>
          <w:szCs w:val="32"/>
          <w:cs/>
        </w:rPr>
        <w:t>เป็นเวลา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จำนวน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๑.๒๒๖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กรัมต่อน้ำกลั่น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CA0710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A0710" w:rsidP="00002E84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การหาความเข้มข้นที่แน่นอนของสารละลายโซเดียมไธโอซัลเฟต</w:t>
      </w:r>
    </w:p>
    <w:p w:rsidR="00C3541F" w:rsidRPr="00002E84" w:rsidRDefault="00C3541F" w:rsidP="00002E84">
      <w:pPr>
        <w:pStyle w:val="23"/>
        <w:jc w:val="thaiDistribute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 xml:space="preserve">โดยละลายโปแตสเซียม ไอโอไดด์ </w:t>
      </w:r>
      <w:r w:rsidRPr="00002E84">
        <w:rPr>
          <w:rFonts w:ascii="TH SarabunPSK" w:hAnsi="TH SarabunPSK" w:cs="TH SarabunPSK"/>
        </w:rPr>
        <w:t xml:space="preserve">(KI)  </w:t>
      </w:r>
      <w:r w:rsidRPr="00002E84">
        <w:rPr>
          <w:rFonts w:ascii="TH SarabunPSK" w:hAnsi="TH SarabunPSK" w:cs="TH SarabunPSK"/>
          <w:cs/>
        </w:rPr>
        <w:t xml:space="preserve">ประมาณ </w:t>
      </w:r>
      <w:r w:rsidR="00CA0710" w:rsidRPr="00002E84">
        <w:rPr>
          <w:rFonts w:ascii="TH SarabunPSK" w:hAnsi="TH SarabunPSK" w:cs="TH SarabunPSK" w:hint="cs"/>
          <w:cs/>
        </w:rPr>
        <w:t>๒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กรัม ในน้ำกลั่น </w:t>
      </w:r>
      <w:r w:rsidR="00CA0710" w:rsidRPr="00002E84">
        <w:rPr>
          <w:rFonts w:ascii="TH SarabunPSK" w:hAnsi="TH SarabunPSK" w:cs="TH SarabunPSK" w:hint="cs"/>
          <w:cs/>
        </w:rPr>
        <w:t>๑๕๐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>มล</w:t>
      </w:r>
      <w:r w:rsidRPr="00002E84">
        <w:rPr>
          <w:rFonts w:ascii="TH SarabunPSK" w:hAnsi="TH SarabunPSK" w:cs="TH SarabunPSK"/>
        </w:rPr>
        <w:t xml:space="preserve">. </w:t>
      </w:r>
      <w:r w:rsidRPr="00002E84">
        <w:rPr>
          <w:rFonts w:ascii="TH SarabunPSK" w:hAnsi="TH SarabunPSK" w:cs="TH SarabunPSK"/>
          <w:cs/>
        </w:rPr>
        <w:t xml:space="preserve">ใส่ขวดรูปชมพู่ เติมกรดซัลฟุริค </w:t>
      </w:r>
      <w:r w:rsidRPr="00002E84">
        <w:rPr>
          <w:rFonts w:ascii="TH SarabunPSK" w:hAnsi="TH SarabunPSK" w:cs="TH SarabunPSK"/>
        </w:rPr>
        <w:t>(</w:t>
      </w:r>
      <w:r w:rsidR="00CA0710" w:rsidRPr="00002E84">
        <w:rPr>
          <w:rFonts w:ascii="TH SarabunPSK" w:hAnsi="TH SarabunPSK" w:cs="TH SarabunPSK" w:hint="cs"/>
          <w:cs/>
        </w:rPr>
        <w:t>๑</w:t>
      </w:r>
      <w:r w:rsidRPr="00002E84">
        <w:rPr>
          <w:rFonts w:ascii="TH SarabunPSK" w:hAnsi="TH SarabunPSK" w:cs="TH SarabunPSK"/>
        </w:rPr>
        <w:t xml:space="preserve"> + </w:t>
      </w:r>
      <w:r w:rsidR="00CA0710" w:rsidRPr="00002E84">
        <w:rPr>
          <w:rFonts w:ascii="TH SarabunPSK" w:hAnsi="TH SarabunPSK" w:cs="TH SarabunPSK" w:hint="cs"/>
          <w:cs/>
        </w:rPr>
        <w:t>๙</w:t>
      </w:r>
      <w:r w:rsidRPr="00002E84">
        <w:rPr>
          <w:rFonts w:ascii="TH SarabunPSK" w:hAnsi="TH SarabunPSK" w:cs="TH SarabunPSK"/>
        </w:rPr>
        <w:t xml:space="preserve">) </w:t>
      </w:r>
      <w:r w:rsidR="00CA0710" w:rsidRPr="00002E84">
        <w:rPr>
          <w:rFonts w:ascii="TH SarabunPSK" w:hAnsi="TH SarabunPSK" w:cs="TH SarabunPSK" w:hint="cs"/>
          <w:cs/>
        </w:rPr>
        <w:t>๑๐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 xml:space="preserve">มิลลิลิตร  แล้วเติมสารละลายมาตรฐานโปแตสเซียมไดโครเมต </w:t>
      </w:r>
      <w:r w:rsidR="00CA0710" w:rsidRPr="00002E84">
        <w:rPr>
          <w:rFonts w:ascii="TH SarabunPSK" w:hAnsi="TH SarabunPSK" w:cs="TH SarabunPSK" w:hint="cs"/>
          <w:cs/>
        </w:rPr>
        <w:t xml:space="preserve">๐.๐๒๕๐ </w:t>
      </w:r>
      <w:r w:rsidRPr="00002E84">
        <w:rPr>
          <w:rFonts w:ascii="TH SarabunPSK" w:hAnsi="TH SarabunPSK" w:cs="TH SarabunPSK"/>
          <w:cs/>
        </w:rPr>
        <w:t xml:space="preserve">นอร์มัล จำนวน </w:t>
      </w:r>
      <w:r w:rsidR="00CA0710" w:rsidRPr="00002E84">
        <w:rPr>
          <w:rFonts w:ascii="TH SarabunPSK" w:hAnsi="TH SarabunPSK" w:cs="TH SarabunPSK" w:hint="cs"/>
          <w:cs/>
        </w:rPr>
        <w:t>๒๐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มิลลิลิตร ทิ้งไว้ในทีมืด </w:t>
      </w:r>
      <w:r w:rsidR="00CA0710" w:rsidRPr="00002E84">
        <w:rPr>
          <w:rFonts w:ascii="TH SarabunPSK" w:hAnsi="TH SarabunPSK" w:cs="TH SarabunPSK" w:hint="cs"/>
          <w:cs/>
        </w:rPr>
        <w:t>๕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นาที เติมน้ำกลั่นจนได้ปริมาตร </w:t>
      </w:r>
      <w:r w:rsidR="00CA0710" w:rsidRPr="00002E84">
        <w:rPr>
          <w:rFonts w:ascii="TH SarabunPSK" w:hAnsi="TH SarabunPSK" w:cs="TH SarabunPSK" w:hint="cs"/>
          <w:cs/>
        </w:rPr>
        <w:t>๒๐๐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มิลลิลิตร แล้วไตเตรตด้วยสารละลายโซเดียมไธโอซัลเฟต โดยใช้น้ำแป้งเป็นอินดิเคเตอร์ </w:t>
      </w:r>
      <w:r w:rsidRPr="00002E84">
        <w:rPr>
          <w:rFonts w:ascii="TH SarabunPSK" w:hAnsi="TH SarabunPSK" w:cs="TH SarabunPSK"/>
        </w:rPr>
        <w:t>(</w:t>
      </w:r>
      <w:r w:rsidRPr="00002E84">
        <w:rPr>
          <w:rFonts w:ascii="TH SarabunPSK" w:hAnsi="TH SarabunPSK" w:cs="TH SarabunPSK"/>
          <w:cs/>
        </w:rPr>
        <w:t>จากสีน้ำเงินจนไม่มีสี</w:t>
      </w:r>
      <w:r w:rsidRPr="00002E84">
        <w:rPr>
          <w:rFonts w:ascii="TH SarabunPSK" w:hAnsi="TH SarabunPSK" w:cs="TH SarabunPSK"/>
        </w:rPr>
        <w:t xml:space="preserve">) </w:t>
      </w:r>
      <w:r w:rsidRPr="00002E84">
        <w:rPr>
          <w:rFonts w:ascii="TH SarabunPSK" w:hAnsi="TH SarabunPSK" w:cs="TH SarabunPSK"/>
          <w:cs/>
        </w:rPr>
        <w:t xml:space="preserve">ซึ่งปกติจะปรับความเข้มข้นของสารละลายโซเดียมไธโอซัลเฟต  เท่ากับ </w:t>
      </w:r>
      <w:r w:rsidR="00CA0710" w:rsidRPr="00002E84">
        <w:rPr>
          <w:rFonts w:ascii="TH SarabunPSK" w:hAnsi="TH SarabunPSK" w:cs="TH SarabunPSK" w:hint="cs"/>
          <w:cs/>
        </w:rPr>
        <w:t xml:space="preserve">๐.๐๒๕๐ </w:t>
      </w:r>
      <w:r w:rsidRPr="00002E84">
        <w:rPr>
          <w:rFonts w:ascii="TH SarabunPSK" w:hAnsi="TH SarabunPSK" w:cs="TH SarabunPSK"/>
          <w:cs/>
        </w:rPr>
        <w:t xml:space="preserve">นอร์มัล พอดี เพื่อสะดวกในการคำนวณ   ถ้าสารละลายโซเดียมไธโอซัลเฟต  มีความเข้มข้น  </w:t>
      </w:r>
      <w:r w:rsidR="00CA0710" w:rsidRPr="00002E84">
        <w:rPr>
          <w:rFonts w:ascii="TH SarabunPSK" w:hAnsi="TH SarabunPSK" w:cs="TH SarabunPSK" w:hint="cs"/>
          <w:cs/>
        </w:rPr>
        <w:t xml:space="preserve">๐.๐๒๕๐ </w:t>
      </w:r>
      <w:r w:rsidRPr="00002E84">
        <w:rPr>
          <w:rFonts w:ascii="TH SarabunPSK" w:hAnsi="TH SarabunPSK" w:cs="TH SarabunPSK"/>
          <w:cs/>
        </w:rPr>
        <w:t xml:space="preserve">นอร์มัล  พอดี  ปริมาตรที่ใช้ในการไตเตรตจะเท่ากับ  </w:t>
      </w:r>
      <w:r w:rsidR="00CA0710" w:rsidRPr="00002E84">
        <w:rPr>
          <w:rFonts w:ascii="TH SarabunPSK" w:hAnsi="TH SarabunPSK" w:cs="TH SarabunPSK" w:hint="cs"/>
          <w:cs/>
        </w:rPr>
        <w:t>๒๐.๐</w:t>
      </w:r>
      <w:r w:rsidRPr="00002E84">
        <w:rPr>
          <w:rFonts w:ascii="TH SarabunPSK" w:hAnsi="TH SarabunPSK" w:cs="TH SarabunPSK"/>
        </w:rPr>
        <w:t xml:space="preserve">  </w:t>
      </w:r>
      <w:r w:rsidRPr="00002E84">
        <w:rPr>
          <w:rFonts w:ascii="TH SarabunPSK" w:hAnsi="TH SarabunPSK" w:cs="TH SarabunPSK"/>
          <w:cs/>
        </w:rPr>
        <w:t>มล</w:t>
      </w:r>
      <w:r w:rsidRPr="00002E84">
        <w:rPr>
          <w:rFonts w:ascii="TH SarabunPSK" w:hAnsi="TH SarabunPSK" w:cs="TH SarabunPSK"/>
        </w:rPr>
        <w:t xml:space="preserve">. </w:t>
      </w:r>
      <w:r w:rsidRPr="00002E84">
        <w:rPr>
          <w:rFonts w:ascii="TH SarabunPSK" w:hAnsi="TH SarabunPSK" w:cs="TH SarabunPSK"/>
          <w:cs/>
        </w:rPr>
        <w:t>พอดี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</w:rPr>
      </w:pPr>
    </w:p>
    <w:p w:rsidR="00C3541F" w:rsidRPr="00002E84" w:rsidRDefault="00C3541F">
      <w:pPr>
        <w:rPr>
          <w:rFonts w:ascii="TH SarabunPSK" w:hAnsi="TH SarabunPSK" w:cs="TH SarabunPSK"/>
          <w:sz w:val="32"/>
          <w:szCs w:val="32"/>
        </w:rPr>
      </w:pPr>
    </w:p>
    <w:p w:rsidR="00C3541F" w:rsidRPr="00002E84" w:rsidRDefault="004F2462">
      <w:pPr>
        <w:ind w:firstLine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pict>
          <v:rect id="_x0000_s1049" style="position:absolute;left:0;text-align:left;margin-left:50.4pt;margin-top:-14.4pt;width:381.6pt;height:57.6pt;z-index:-251658752" o:allowincell="f"/>
        </w:pic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ความเข้มข้นของสารละลายโซเดียมไธโอซัลเฟต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(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นอร์มัลลิตี้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)  N = </w:t>
      </w:r>
      <w:r w:rsidR="00134E1E" w:rsidRPr="00002E84">
        <w:rPr>
          <w:rFonts w:ascii="TH SarabunPSK" w:hAnsi="TH SarabunPSK" w:cs="TH SarabunPSK"/>
          <w:position w:val="-26"/>
          <w:sz w:val="32"/>
          <w:szCs w:val="32"/>
        </w:rPr>
        <w:object w:dxaOrig="1080" w:dyaOrig="620">
          <v:shape id="_x0000_i1026" type="#_x0000_t75" style="width:66pt;height:38.25pt" o:ole="" fillcolor="window">
            <v:imagedata r:id="rId13" o:title=""/>
          </v:shape>
          <o:OLEObject Type="Embed" ProgID="Equation.3" ShapeID="_x0000_i1026" DrawAspect="Content" ObjectID="_1629012693" r:id="rId14"/>
        </w:object>
      </w:r>
    </w:p>
    <w:p w:rsidR="00C3541F" w:rsidRPr="00002E84" w:rsidRDefault="00C3541F">
      <w:pPr>
        <w:pStyle w:val="ab"/>
        <w:spacing w:before="24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 xml:space="preserve">ในเมื่อ  </w:t>
      </w:r>
      <w:r w:rsidRPr="00002E84">
        <w:rPr>
          <w:rFonts w:ascii="TH SarabunPSK" w:hAnsi="TH SarabunPSK" w:cs="TH SarabunPSK"/>
        </w:rPr>
        <w:t xml:space="preserve">A = </w:t>
      </w:r>
      <w:r w:rsidRPr="00002E84">
        <w:rPr>
          <w:rFonts w:ascii="TH SarabunPSK" w:hAnsi="TH SarabunPSK" w:cs="TH SarabunPSK"/>
          <w:cs/>
        </w:rPr>
        <w:t xml:space="preserve">ปริมาตรสารละลายโซเดียมไธโอซัลเฟตที่ใช้ไตเตรต  </w:t>
      </w:r>
      <w:r w:rsidRPr="00002E84">
        <w:rPr>
          <w:rFonts w:ascii="TH SarabunPSK" w:hAnsi="TH SarabunPSK" w:cs="TH SarabunPSK"/>
        </w:rPr>
        <w:t>(</w:t>
      </w:r>
      <w:r w:rsidRPr="00002E84">
        <w:rPr>
          <w:rFonts w:ascii="TH SarabunPSK" w:hAnsi="TH SarabunPSK" w:cs="TH SarabunPSK"/>
          <w:cs/>
        </w:rPr>
        <w:t>มล</w:t>
      </w:r>
      <w:r w:rsidRPr="00002E84">
        <w:rPr>
          <w:rFonts w:ascii="TH SarabunPSK" w:hAnsi="TH SarabunPSK" w:cs="TH SarabunPSK"/>
        </w:rPr>
        <w:t>.)</w:t>
      </w:r>
    </w:p>
    <w:p w:rsidR="00C3541F" w:rsidRPr="00002E84" w:rsidRDefault="00C3541F">
      <w:pPr>
        <w:pStyle w:val="21"/>
        <w:spacing w:before="240"/>
        <w:ind w:firstLine="108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ตัวอย่างสูตรในการคำนวณหาค่า</w:t>
      </w:r>
      <w:r w:rsidRPr="00002E84">
        <w:rPr>
          <w:rFonts w:ascii="TH SarabunPSK" w:hAnsi="TH SarabunPSK" w:cs="TH SarabunPSK"/>
        </w:rPr>
        <w:t xml:space="preserve">  D.O.</w:t>
      </w:r>
    </w:p>
    <w:p w:rsidR="00C3541F" w:rsidRPr="00002E84" w:rsidRDefault="00C3541F">
      <w:pPr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ปริมาณค่า</w:t>
      </w:r>
      <w:r w:rsidRPr="00002E84">
        <w:rPr>
          <w:rFonts w:ascii="TH SarabunPSK" w:hAnsi="TH SarabunPSK" w:cs="TH SarabunPSK"/>
          <w:sz w:val="32"/>
          <w:szCs w:val="32"/>
        </w:rPr>
        <w:t xml:space="preserve">  D.O.  =  </w:t>
      </w:r>
      <w:r w:rsidR="00134E1E" w:rsidRPr="00002E84">
        <w:rPr>
          <w:rFonts w:ascii="TH SarabunPSK" w:hAnsi="TH SarabunPSK" w:cs="TH SarabunPSK"/>
          <w:position w:val="-26"/>
          <w:sz w:val="32"/>
          <w:szCs w:val="32"/>
        </w:rPr>
        <w:object w:dxaOrig="1440" w:dyaOrig="620">
          <v:shape id="_x0000_i1027" type="#_x0000_t75" style="width:85.5pt;height:36.75pt" o:ole="" fillcolor="window">
            <v:imagedata r:id="rId15" o:title=""/>
          </v:shape>
          <o:OLEObject Type="Embed" ProgID="Equation.3" ShapeID="_x0000_i1027" DrawAspect="Content" ObjectID="_1629012694" r:id="rId16"/>
        </w:objec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 มก</w:t>
      </w:r>
      <w:r w:rsidRPr="00002E84">
        <w:rPr>
          <w:rFonts w:ascii="TH SarabunPSK" w:hAnsi="TH SarabunPSK" w:cs="TH SarabunPSK"/>
          <w:sz w:val="32"/>
          <w:szCs w:val="32"/>
        </w:rPr>
        <w:t>./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3541F">
      <w:pPr>
        <w:ind w:firstLine="30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=  </w:t>
      </w:r>
      <w:r w:rsidR="00134E1E" w:rsidRPr="00002E84">
        <w:rPr>
          <w:rFonts w:ascii="TH SarabunPSK" w:hAnsi="TH SarabunPSK" w:cs="TH SarabunPSK"/>
          <w:position w:val="-26"/>
          <w:sz w:val="32"/>
          <w:szCs w:val="32"/>
        </w:rPr>
        <w:object w:dxaOrig="3360" w:dyaOrig="620">
          <v:shape id="_x0000_i1028" type="#_x0000_t75" style="width:204pt;height:37.5pt" o:ole="" fillcolor="window">
            <v:imagedata r:id="rId17" o:title=""/>
          </v:shape>
          <o:OLEObject Type="Embed" ProgID="Equation.3" ShapeID="_x0000_i1028" DrawAspect="Content" ObjectID="_1629012695" r:id="rId18"/>
        </w:objec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มก</w:t>
      </w:r>
      <w:r w:rsidRPr="00002E84">
        <w:rPr>
          <w:rFonts w:ascii="TH SarabunPSK" w:hAnsi="TH SarabunPSK" w:cs="TH SarabunPSK"/>
          <w:sz w:val="32"/>
          <w:szCs w:val="32"/>
        </w:rPr>
        <w:t>./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C3541F" w:rsidRPr="00002E84" w:rsidRDefault="00C3541F">
      <w:pPr>
        <w:ind w:firstLine="30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= …………………………?…………………….  </w:t>
      </w:r>
      <w:r w:rsidRPr="00002E84">
        <w:rPr>
          <w:rFonts w:ascii="TH SarabunPSK" w:hAnsi="TH SarabunPSK" w:cs="TH SarabunPSK"/>
          <w:sz w:val="32"/>
          <w:szCs w:val="32"/>
          <w:cs/>
        </w:rPr>
        <w:t>มก</w:t>
      </w:r>
      <w:r w:rsidRPr="00002E84">
        <w:rPr>
          <w:rFonts w:ascii="TH SarabunPSK" w:hAnsi="TH SarabunPSK" w:cs="TH SarabunPSK"/>
          <w:sz w:val="32"/>
          <w:szCs w:val="32"/>
        </w:rPr>
        <w:t>./</w:t>
      </w:r>
      <w:r w:rsidRPr="00002E84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FC06C0" w:rsidRPr="00002E84" w:rsidRDefault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rPr>
          <w:rFonts w:ascii="TH SarabunPSK" w:hAnsi="TH SarabunPSK" w:cs="TH SarabunPSK"/>
          <w:sz w:val="32"/>
          <w:szCs w:val="32"/>
        </w:rPr>
      </w:pPr>
    </w:p>
    <w:p w:rsidR="00FC06C0" w:rsidRPr="00002E84" w:rsidRDefault="00FC06C0" w:rsidP="00FC06C0">
      <w:pPr>
        <w:tabs>
          <w:tab w:val="left" w:pos="1380"/>
        </w:tabs>
        <w:rPr>
          <w:rFonts w:cs="CordiaUPC"/>
          <w:sz w:val="32"/>
          <w:szCs w:val="32"/>
        </w:rPr>
        <w:sectPr w:rsidR="00FC06C0" w:rsidRPr="00002E84" w:rsidSect="00723722">
          <w:pgSz w:w="11906" w:h="16838"/>
          <w:pgMar w:top="2160" w:right="1440" w:bottom="1440" w:left="2160" w:header="709" w:footer="709" w:gutter="0"/>
          <w:pgNumType w:fmt="thaiNumbers"/>
          <w:cols w:space="720"/>
          <w:docGrid w:linePitch="381"/>
        </w:sectPr>
      </w:pPr>
    </w:p>
    <w:p w:rsidR="00C3541F" w:rsidRPr="00002E84" w:rsidRDefault="00C3541F">
      <w:pPr>
        <w:pStyle w:val="7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lastRenderedPageBreak/>
        <w:t>ตารางบันทึกข้อมูลการวิเคราะห์น้ำ</w:t>
      </w:r>
    </w:p>
    <w:p w:rsidR="00C3541F" w:rsidRPr="00002E84" w:rsidRDefault="00C3541F">
      <w:pPr>
        <w:pStyle w:val="a4"/>
        <w:spacing w:before="240"/>
        <w:ind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สถานที่เก็บตัวอย่าง</w:t>
      </w:r>
      <w:r w:rsidRPr="00002E84">
        <w:rPr>
          <w:rFonts w:ascii="TH SarabunPSK" w:hAnsi="TH SarabunPSK" w:cs="TH SarabunPSK"/>
          <w:sz w:val="32"/>
          <w:szCs w:val="32"/>
        </w:rPr>
        <w:t xml:space="preserve">  …………………………………………….   </w:t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วันที่เก็บตัวอย่าง</w:t>
      </w:r>
      <w:r w:rsidRPr="00002E84">
        <w:rPr>
          <w:rFonts w:ascii="TH SarabunPSK" w:hAnsi="TH SarabunPSK" w:cs="TH SarabunPSK"/>
          <w:sz w:val="32"/>
          <w:szCs w:val="32"/>
        </w:rPr>
        <w:tab/>
        <w:t>………../…………/………..</w:t>
      </w:r>
    </w:p>
    <w:p w:rsidR="00C3541F" w:rsidRPr="00002E84" w:rsidRDefault="00C3541F">
      <w:pPr>
        <w:spacing w:after="240"/>
        <w:ind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ผู้วิเคราะห์</w:t>
      </w:r>
      <w:r w:rsidRPr="00002E84">
        <w:rPr>
          <w:rFonts w:ascii="TH SarabunPSK" w:hAnsi="TH SarabunPSK" w:cs="TH SarabunPSK"/>
          <w:sz w:val="32"/>
          <w:szCs w:val="32"/>
        </w:rPr>
        <w:t xml:space="preserve">  ………………………………………………………………</w:t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วันที่วิเคราะห์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  <w:t>………..../……..……/……..…..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1134"/>
        <w:gridCol w:w="1276"/>
        <w:gridCol w:w="1559"/>
        <w:gridCol w:w="1692"/>
        <w:gridCol w:w="1100"/>
        <w:gridCol w:w="1170"/>
        <w:gridCol w:w="1080"/>
        <w:gridCol w:w="2340"/>
      </w:tblGrid>
      <w:tr w:rsidR="00002E84" w:rsidRPr="00002E84" w:rsidTr="00723722">
        <w:tc>
          <w:tcPr>
            <w:tcW w:w="1001" w:type="dxa"/>
            <w:vAlign w:val="center"/>
          </w:tcPr>
          <w:p w:rsidR="007735DC" w:rsidRPr="00002E84" w:rsidRDefault="007735DC">
            <w:pPr>
              <w:pStyle w:val="5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</w:rPr>
              <w:t>Station</w:t>
            </w:r>
          </w:p>
        </w:tc>
        <w:tc>
          <w:tcPr>
            <w:tcW w:w="1134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Time</w:t>
            </w:r>
          </w:p>
        </w:tc>
        <w:tc>
          <w:tcPr>
            <w:tcW w:w="1276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Air Temp</w:t>
            </w:r>
          </w:p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O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1559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Water Temp</w:t>
            </w:r>
          </w:p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O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1692" w:type="dxa"/>
            <w:vAlign w:val="center"/>
          </w:tcPr>
          <w:p w:rsidR="007735DC" w:rsidRPr="00002E84" w:rsidRDefault="007735DC">
            <w:pPr>
              <w:ind w:right="-128" w:hanging="11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Transparency</w:t>
            </w:r>
          </w:p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(cm)</w:t>
            </w:r>
          </w:p>
        </w:tc>
        <w:tc>
          <w:tcPr>
            <w:tcW w:w="1100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pH</w:t>
            </w:r>
          </w:p>
        </w:tc>
        <w:tc>
          <w:tcPr>
            <w:tcW w:w="1170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Salinity</w:t>
            </w:r>
          </w:p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(ppt.)</w:t>
            </w:r>
          </w:p>
        </w:tc>
        <w:tc>
          <w:tcPr>
            <w:tcW w:w="1080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DO</w:t>
            </w:r>
          </w:p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</w:rPr>
              <w:t>(ppm)</w:t>
            </w:r>
          </w:p>
        </w:tc>
        <w:tc>
          <w:tcPr>
            <w:tcW w:w="2340" w:type="dxa"/>
            <w:vAlign w:val="center"/>
          </w:tcPr>
          <w:p w:rsidR="007735DC" w:rsidRPr="00002E84" w:rsidRDefault="007735D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723722">
        <w:tc>
          <w:tcPr>
            <w:tcW w:w="1001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92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40" w:type="dxa"/>
          </w:tcPr>
          <w:p w:rsidR="007735DC" w:rsidRPr="00002E84" w:rsidRDefault="007735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D198D" w:rsidRPr="00002E84" w:rsidRDefault="000D198D" w:rsidP="00BB2A1B">
      <w:pPr>
        <w:ind w:firstLine="360"/>
        <w:rPr>
          <w:rFonts w:ascii="TH SarabunPSK" w:hAnsi="TH SarabunPSK" w:cs="TH SarabunPSK"/>
          <w:sz w:val="32"/>
          <w:szCs w:val="32"/>
        </w:rPr>
      </w:pPr>
    </w:p>
    <w:p w:rsidR="00BB2A1B" w:rsidRPr="00002E84" w:rsidRDefault="00BB2A1B" w:rsidP="00BB2A1B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สรุปและวิจารณ์ผลจากข้อมูลการวิเคราะห์คุณภาพน้ำในภาคสนามและห้องปฏิบัติการ และแนวทางแก้ไขปัญหาคุณภาพน้ำ 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……………………………………………………..………………………………………………………………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……………………………………………………………………………………………………………………………………..…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……………………………………………………..………………………………………………………………</w:t>
      </w:r>
    </w:p>
    <w:p w:rsidR="00BB2A1B" w:rsidRPr="00002E84" w:rsidRDefault="00BB2A1B" w:rsidP="00BB2A1B">
      <w:pPr>
        <w:rPr>
          <w:rFonts w:ascii="TH SarabunPSK" w:hAnsi="TH SarabunPSK" w:cs="TH SarabunPSK"/>
          <w:sz w:val="32"/>
          <w:szCs w:val="32"/>
          <w:cs/>
        </w:rPr>
        <w:sectPr w:rsidR="00BB2A1B" w:rsidRPr="00002E84" w:rsidSect="00802BE9">
          <w:headerReference w:type="default" r:id="rId19"/>
          <w:type w:val="oddPage"/>
          <w:pgSz w:w="16838" w:h="11906" w:orient="landscape"/>
          <w:pgMar w:top="2160" w:right="1440" w:bottom="1440" w:left="2160" w:header="709" w:footer="709" w:gutter="0"/>
          <w:pgNumType w:fmt="thaiNumbers" w:start="17"/>
          <w:cols w:space="720"/>
          <w:docGrid w:linePitch="381"/>
        </w:sect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</w:t>
      </w:r>
      <w:r w:rsidR="000D198D" w:rsidRPr="00002E84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C3541F" w:rsidRPr="00002E84" w:rsidRDefault="00C3541F">
      <w:pPr>
        <w:pStyle w:val="4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lastRenderedPageBreak/>
        <w:t>การแข่งขันทักษะวิชาชีพ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สาขาประมง</w:t>
      </w:r>
    </w:p>
    <w:p w:rsidR="00C3541F" w:rsidRPr="00002E84" w:rsidRDefault="00C3541F">
      <w:pPr>
        <w:pStyle w:val="4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ทักษะการวิเคราะห์คุณภาพน้ำ</w:t>
      </w:r>
    </w:p>
    <w:p w:rsidR="00C3541F" w:rsidRPr="00002E84" w:rsidRDefault="00C3541F">
      <w:pPr>
        <w:pStyle w:val="1"/>
        <w:tabs>
          <w:tab w:val="left" w:pos="1440"/>
        </w:tabs>
        <w:spacing w:before="36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ชื่อผู้เข้าแข่งขัน</w:t>
      </w:r>
      <w:r w:rsidR="00134E1E" w:rsidRPr="00002E84">
        <w:rPr>
          <w:rFonts w:ascii="TH SarabunPSK" w:hAnsi="TH SarabunPSK" w:cs="TH SarabunPSK" w:hint="cs"/>
          <w:cs/>
        </w:rPr>
        <w:t>๑</w:t>
      </w:r>
      <w:r w:rsidRPr="00002E84">
        <w:rPr>
          <w:rFonts w:ascii="TH SarabunPSK" w:hAnsi="TH SarabunPSK" w:cs="TH SarabunPSK"/>
        </w:rPr>
        <w:t>………………………………………</w:t>
      </w:r>
      <w:r w:rsidR="00134E1E" w:rsidRPr="00002E84">
        <w:rPr>
          <w:rFonts w:ascii="TH SarabunPSK" w:hAnsi="TH SarabunPSK" w:cs="TH SarabunPSK"/>
        </w:rPr>
        <w:t>…………………………………………</w:t>
      </w:r>
      <w:r w:rsidRPr="00002E84">
        <w:rPr>
          <w:rFonts w:ascii="TH SarabunPSK" w:hAnsi="TH SarabunPSK" w:cs="TH SarabunPSK"/>
        </w:rPr>
        <w:t>…………………………………………………</w:t>
      </w:r>
    </w:p>
    <w:p w:rsidR="00C3541F" w:rsidRPr="00002E84" w:rsidRDefault="00134E1E" w:rsidP="00723722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</w:t>
      </w:r>
      <w:r w:rsidR="00C3541F" w:rsidRPr="00002E84">
        <w:rPr>
          <w:rFonts w:ascii="TH SarabunPSK" w:hAnsi="TH SarabunPSK" w:cs="TH SarabunPSK"/>
          <w:sz w:val="32"/>
          <w:szCs w:val="32"/>
        </w:rPr>
        <w:t>…………………………………………</w:t>
      </w:r>
    </w:p>
    <w:p w:rsidR="00C3541F" w:rsidRPr="00002E84" w:rsidRDefault="00C3541F" w:rsidP="00723722">
      <w:pPr>
        <w:pStyle w:val="ab"/>
        <w:ind w:firstLine="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  <w:cs/>
        </w:rPr>
        <w:t>หน่วย</w:t>
      </w:r>
      <w:r w:rsidRPr="00002E84">
        <w:rPr>
          <w:rFonts w:ascii="TH SarabunPSK" w:hAnsi="TH SarabunPSK" w:cs="TH SarabunPSK"/>
        </w:rPr>
        <w:t>………………………………</w:t>
      </w:r>
      <w:r w:rsidR="00134E1E" w:rsidRPr="00002E84">
        <w:rPr>
          <w:rFonts w:ascii="TH SarabunPSK" w:hAnsi="TH SarabunPSK" w:cs="TH SarabunPSK"/>
        </w:rPr>
        <w:t>………………………..</w:t>
      </w:r>
      <w:r w:rsidRPr="00002E84">
        <w:rPr>
          <w:rFonts w:ascii="TH SarabunPSK" w:hAnsi="TH SarabunPSK" w:cs="TH SarabunPSK"/>
        </w:rPr>
        <w:t>…………..</w:t>
      </w:r>
      <w:r w:rsidRPr="00002E84">
        <w:rPr>
          <w:rFonts w:ascii="TH SarabunPSK" w:hAnsi="TH SarabunPSK" w:cs="TH SarabunPSK"/>
          <w:cs/>
        </w:rPr>
        <w:t>ภาค</w:t>
      </w:r>
      <w:r w:rsidRPr="00002E84">
        <w:rPr>
          <w:rFonts w:ascii="TH SarabunPSK" w:hAnsi="TH SarabunPSK" w:cs="TH SarabunPSK"/>
        </w:rPr>
        <w:t>……………</w:t>
      </w:r>
      <w:r w:rsidR="00134E1E" w:rsidRPr="00002E84">
        <w:rPr>
          <w:rFonts w:ascii="TH SarabunPSK" w:hAnsi="TH SarabunPSK" w:cs="TH SarabunPSK"/>
        </w:rPr>
        <w:t>………..</w:t>
      </w:r>
      <w:r w:rsidRPr="00002E84">
        <w:rPr>
          <w:rFonts w:ascii="TH SarabunPSK" w:hAnsi="TH SarabunPSK" w:cs="TH SarabunPSK"/>
        </w:rPr>
        <w:t>……</w:t>
      </w:r>
      <w:r w:rsidR="00134E1E" w:rsidRPr="00002E84">
        <w:rPr>
          <w:rFonts w:ascii="TH SarabunPSK" w:hAnsi="TH SarabunPSK" w:cs="TH SarabunPSK"/>
        </w:rPr>
        <w:t>..</w:t>
      </w:r>
      <w:r w:rsidRPr="00002E84">
        <w:rPr>
          <w:rFonts w:ascii="TH SarabunPSK" w:hAnsi="TH SarabunPSK" w:cs="TH SarabunPSK"/>
        </w:rPr>
        <w:t>………………...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เวลาเริ่มต้น</w:t>
      </w:r>
      <w:r w:rsidRPr="00002E84">
        <w:rPr>
          <w:rFonts w:ascii="TH SarabunPSK" w:hAnsi="TH SarabunPSK" w:cs="TH SarabunPSK"/>
          <w:sz w:val="32"/>
          <w:szCs w:val="32"/>
        </w:rPr>
        <w:t>…………………</w:t>
      </w:r>
      <w:r w:rsidR="00134E1E"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/>
          <w:sz w:val="32"/>
          <w:szCs w:val="32"/>
        </w:rPr>
        <w:t>…….</w:t>
      </w:r>
      <w:r w:rsidRPr="00002E84">
        <w:rPr>
          <w:rFonts w:ascii="TH SarabunPSK" w:hAnsi="TH SarabunPSK" w:cs="TH SarabunPSK"/>
          <w:sz w:val="32"/>
          <w:szCs w:val="32"/>
          <w:cs/>
        </w:rPr>
        <w:t>เวลาสิ้นสุด</w:t>
      </w:r>
      <w:r w:rsidRPr="00002E84">
        <w:rPr>
          <w:rFonts w:ascii="TH SarabunPSK" w:hAnsi="TH SarabunPSK" w:cs="TH SarabunPSK"/>
          <w:sz w:val="32"/>
          <w:szCs w:val="32"/>
        </w:rPr>
        <w:t>……</w:t>
      </w:r>
      <w:r w:rsidR="00134E1E" w:rsidRPr="00002E84">
        <w:rPr>
          <w:rFonts w:ascii="TH SarabunPSK" w:hAnsi="TH SarabunPSK" w:cs="TH SarabunPSK"/>
          <w:sz w:val="32"/>
          <w:szCs w:val="32"/>
        </w:rPr>
        <w:t>…….</w:t>
      </w:r>
      <w:r w:rsidRPr="00002E84">
        <w:rPr>
          <w:rFonts w:ascii="TH SarabunPSK" w:hAnsi="TH SarabunPSK" w:cs="TH SarabunPSK"/>
          <w:sz w:val="32"/>
          <w:szCs w:val="32"/>
        </w:rPr>
        <w:t>…...…………</w:t>
      </w:r>
      <w:r w:rsidRPr="00002E84">
        <w:rPr>
          <w:rFonts w:ascii="TH SarabunPSK" w:hAnsi="TH SarabunPSK" w:cs="TH SarabunPSK"/>
          <w:sz w:val="32"/>
          <w:szCs w:val="32"/>
          <w:cs/>
        </w:rPr>
        <w:t>รวมเวลาที่ใช้</w:t>
      </w:r>
      <w:r w:rsidRPr="00002E84">
        <w:rPr>
          <w:rFonts w:ascii="TH SarabunPSK" w:hAnsi="TH SarabunPSK" w:cs="TH SarabunPSK"/>
          <w:sz w:val="32"/>
          <w:szCs w:val="32"/>
        </w:rPr>
        <w:t>………</w:t>
      </w:r>
      <w:r w:rsidR="00134E1E" w:rsidRPr="00002E84">
        <w:rPr>
          <w:rFonts w:ascii="TH SarabunPSK" w:hAnsi="TH SarabunPSK" w:cs="TH SarabunPSK"/>
          <w:sz w:val="32"/>
          <w:szCs w:val="32"/>
        </w:rPr>
        <w:t>……….</w:t>
      </w:r>
      <w:r w:rsidRPr="00002E84">
        <w:rPr>
          <w:rFonts w:ascii="TH SarabunPSK" w:hAnsi="TH SarabunPSK" w:cs="TH SarabunPSK"/>
          <w:sz w:val="32"/>
          <w:szCs w:val="32"/>
        </w:rPr>
        <w:t>…………………</w:t>
      </w:r>
    </w:p>
    <w:p w:rsidR="00C3541F" w:rsidRPr="00002E84" w:rsidRDefault="00C3541F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ลำดับการแข่งขัน</w:t>
      </w:r>
      <w:r w:rsidRPr="00002E84">
        <w:rPr>
          <w:rFonts w:ascii="TH SarabunPSK" w:hAnsi="TH SarabunPSK" w:cs="TH SarabunPSK"/>
          <w:sz w:val="32"/>
          <w:szCs w:val="32"/>
        </w:rPr>
        <w:t>………</w:t>
      </w:r>
      <w:r w:rsidR="00134E1E"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</w:t>
      </w:r>
    </w:p>
    <w:p w:rsidR="00C3541F" w:rsidRPr="00002E84" w:rsidRDefault="00134E1E">
      <w:pPr>
        <w:tabs>
          <w:tab w:val="left" w:pos="360"/>
        </w:tabs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="00C3541F" w:rsidRPr="00002E84">
        <w:rPr>
          <w:rFonts w:ascii="TH SarabunPSK" w:hAnsi="TH SarabunPSK" w:cs="TH SarabunPSK"/>
          <w:sz w:val="32"/>
          <w:szCs w:val="32"/>
        </w:rPr>
        <w:t>.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ab/>
        <w:t>ปริมาณสารละลายโซเดียมไธโอซัลเฟตที่ใช้ในการไตเตรต</w:t>
      </w:r>
    </w:p>
    <w:p w:rsidR="00C3541F" w:rsidRPr="00002E84" w:rsidRDefault="00C3541F">
      <w:pPr>
        <w:tabs>
          <w:tab w:val="right" w:pos="8882"/>
        </w:tabs>
        <w:ind w:firstLine="360"/>
        <w:rPr>
          <w:rFonts w:ascii="TH SarabunPSK" w:hAnsi="TH SarabunPSK" w:cs="TH SarabunPSK"/>
          <w:sz w:val="32"/>
          <w:szCs w:val="32"/>
          <w:u w:val="dotted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="00134E1E"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002E84" w:rsidRDefault="00C3541F">
      <w:pPr>
        <w:tabs>
          <w:tab w:val="right" w:pos="8820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="00134E1E"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002E84" w:rsidRDefault="00C3541F">
      <w:pPr>
        <w:tabs>
          <w:tab w:val="right" w:pos="8820"/>
          <w:tab w:val="right" w:pos="8882"/>
        </w:tabs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เฉลี่ย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C3541F" w:rsidRPr="00002E84" w:rsidRDefault="00134E1E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แสดงวิธีการคำนวณและผลการวิเคราะห์หาค่า</w:t>
      </w:r>
      <w:r w:rsidR="00C3541F" w:rsidRPr="00002E84">
        <w:rPr>
          <w:rFonts w:ascii="TH SarabunPSK" w:hAnsi="TH SarabunPSK" w:cs="TH SarabunPSK"/>
          <w:sz w:val="32"/>
          <w:szCs w:val="32"/>
        </w:rPr>
        <w:t xml:space="preserve">  D.O.  </w:t>
      </w:r>
      <w:r w:rsidR="00C3541F" w:rsidRPr="00002E84">
        <w:rPr>
          <w:rFonts w:ascii="TH SarabunPSK" w:hAnsi="TH SarabunPSK" w:cs="TH SarabunPSK"/>
          <w:sz w:val="32"/>
          <w:szCs w:val="32"/>
          <w:cs/>
        </w:rPr>
        <w:t>และสรุปผล</w:t>
      </w:r>
    </w:p>
    <w:p w:rsidR="00C3541F" w:rsidRPr="00002E84" w:rsidRDefault="00C3541F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</w:t>
      </w:r>
      <w:r w:rsidR="00134E1E" w:rsidRPr="00002E84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134E1E" w:rsidRPr="00002E84" w:rsidRDefault="00134E1E" w:rsidP="00134E1E">
      <w:pPr>
        <w:ind w:firstLine="3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………………………………………………………………………..………………………………………………………………</w:t>
      </w:r>
    </w:p>
    <w:p w:rsidR="00A26773" w:rsidRPr="00002E84" w:rsidRDefault="00A26773" w:rsidP="00A26773">
      <w:pPr>
        <w:ind w:firstLine="1080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๙.๓ ทักษะการเพาะพันธุ์ปลา</w:t>
      </w:r>
    </w:p>
    <w:p w:rsidR="00A26773" w:rsidRPr="00002E84" w:rsidRDefault="00A26773" w:rsidP="00A26773">
      <w:pPr>
        <w:pStyle w:val="23"/>
        <w:spacing w:before="12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>๙.๓.๑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ขอบข่ายการแข่งขัน  ทดสอบภาคความรู้เรื่องการเพาะพันธุ์ปลา </w:t>
      </w:r>
    </w:p>
    <w:p w:rsidR="00A26773" w:rsidRPr="00002E84" w:rsidRDefault="00A26773" w:rsidP="00A26773">
      <w:pPr>
        <w:pStyle w:val="23"/>
        <w:spacing w:before="12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 w:hint="cs"/>
          <w:cs/>
        </w:rPr>
        <w:t>๙.๓.๒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>วัตถุประสงค์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ab/>
        <w:t>เพื่อให้สมาชิก อกท.มีสมรรถนะดังนี้</w:t>
      </w:r>
    </w:p>
    <w:p w:rsidR="00A26773" w:rsidRPr="00002E84" w:rsidRDefault="00A26773" w:rsidP="00A26773">
      <w:pPr>
        <w:ind w:firstLine="21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lastRenderedPageBreak/>
        <w:t>๙.๓.๒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มีความรู้ความเข้าใจในหลักการและกระบวนการการเพาะและอนุบาล             ลูกปลา</w:t>
      </w:r>
    </w:p>
    <w:p w:rsidR="00A26773" w:rsidRPr="00002E84" w:rsidRDefault="00A26773" w:rsidP="00A26773">
      <w:pPr>
        <w:ind w:left="216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๙.๓.๒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มีทักษะในการเพาะพันธุ์ปลา ตามหลักการ และกระบวนการได้ถูกต้อง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002E84" w:rsidRDefault="00A26773" w:rsidP="00A26773">
      <w:pPr>
        <w:pStyle w:val="a6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cs/>
        </w:rPr>
        <w:t>๙.๓.๒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มีเจตคติที่ดีต่อการเพาะพันธุ์ปลา  โดยตระหนักถึงสิ่งแวดล้อม ความปลอดภัย คุณธรรมจริยธรรม</w:t>
      </w:r>
    </w:p>
    <w:p w:rsidR="00A26773" w:rsidRPr="00002E84" w:rsidRDefault="00A26773" w:rsidP="00A26773">
      <w:pPr>
        <w:pStyle w:val="23"/>
        <w:tabs>
          <w:tab w:val="left" w:pos="1980"/>
        </w:tabs>
        <w:spacing w:before="120"/>
        <w:jc w:val="left"/>
        <w:rPr>
          <w:rFonts w:ascii="TH SarabunPSK" w:hAnsi="TH SarabunPSK" w:cs="TH SarabunPSK"/>
          <w:cs/>
        </w:rPr>
      </w:pPr>
      <w:r w:rsidRPr="00002E84">
        <w:rPr>
          <w:rFonts w:ascii="TH SarabunPSK" w:hAnsi="TH SarabunPSK" w:cs="TH SarabunPSK" w:hint="cs"/>
          <w:cs/>
        </w:rPr>
        <w:t>๙.๓.๓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 xml:space="preserve">จำนวนผู้เข้าแข่งขันและเวลาทีมละ </w:t>
      </w:r>
      <w:r w:rsidRPr="00002E84">
        <w:rPr>
          <w:rFonts w:ascii="TH SarabunPSK" w:hAnsi="TH SarabunPSK" w:cs="TH SarabunPSK" w:hint="cs"/>
          <w:cs/>
        </w:rPr>
        <w:t>๒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>คน เวลาที่ใช้ในการแข่งขันเป็นไปตามกระบวนการและวิธีการที่ผู้เข้าแข่งขันเสนอภายในระยะเวลาที่คณะกรรมการตัดสินกำหนด</w:t>
      </w:r>
    </w:p>
    <w:p w:rsidR="00A26773" w:rsidRPr="00002E84" w:rsidRDefault="00A26773" w:rsidP="00A26773">
      <w:pPr>
        <w:tabs>
          <w:tab w:val="left" w:pos="1980"/>
        </w:tabs>
        <w:spacing w:before="120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๙.๓.๔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วัสดุอุปกรณ์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                       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๙.๓.๔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วัสดุอุปกรณ์ที่ผู้จัดการแข่งขันจะต้องจัดเตรียม</w:t>
      </w:r>
    </w:p>
    <w:p w:rsidR="00A26773" w:rsidRPr="00002E84" w:rsidRDefault="00A26773" w:rsidP="00A2677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/>
          <w:sz w:val="32"/>
          <w:szCs w:val="32"/>
          <w:cs/>
        </w:rPr>
        <w:t>พ่อ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แม่พันธุ์ที่มีความสมบูรณ์เพศ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ไว้ให้ผู้แข่งขันคัดเลือกไม่น้อยกว่า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คู่</w:t>
      </w:r>
      <w:r w:rsidRPr="00002E84">
        <w:rPr>
          <w:rFonts w:ascii="TH SarabunPSK" w:hAnsi="TH SarabunPSK" w:cs="TH SarabunPSK"/>
          <w:sz w:val="32"/>
          <w:szCs w:val="32"/>
        </w:rPr>
        <w:t>/</w:t>
      </w:r>
      <w:r w:rsidRPr="00002E84">
        <w:rPr>
          <w:rFonts w:ascii="TH SarabunPSK" w:hAnsi="TH SarabunPSK" w:cs="TH SarabunPSK"/>
          <w:sz w:val="32"/>
          <w:szCs w:val="32"/>
          <w:cs/>
        </w:rPr>
        <w:t>ทีม โดยชนิดของปลาที่ใช้ในการแข่งขันคณะกรรมการจัดการแข่งขันจะต้องแจ้งให้ผู้เข้าแข่งขันทราบล่วงหน้า</w:t>
      </w:r>
    </w:p>
    <w:p w:rsidR="00A26773" w:rsidRPr="00002E84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/>
          <w:sz w:val="32"/>
          <w:szCs w:val="32"/>
          <w:cs/>
        </w:rPr>
        <w:t>น้ำกลั่น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002E84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ฮอร์โมนสังเคราะห์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002E84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/>
          <w:sz w:val="32"/>
          <w:szCs w:val="32"/>
          <w:cs/>
        </w:rPr>
        <w:t>ยาเสริมฤทธิ์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002E84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๕</w:t>
      </w:r>
      <w:r w:rsidRPr="00002E84">
        <w:rPr>
          <w:rFonts w:ascii="TH SarabunPSK" w:hAnsi="TH SarabunPSK" w:cs="TH SarabunPSK"/>
          <w:sz w:val="32"/>
          <w:szCs w:val="32"/>
        </w:rPr>
        <w:t>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วัสดุอุปกรณ์ที่ใช้ในการเพาะฟัก</w:t>
      </w:r>
    </w:p>
    <w:p w:rsidR="00A26773" w:rsidRPr="00002E84" w:rsidRDefault="00A26773" w:rsidP="00A26773">
      <w:pPr>
        <w:ind w:left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/>
          <w:sz w:val="32"/>
          <w:szCs w:val="32"/>
          <w:cs/>
        </w:rPr>
        <w:t>กระดาษสำหรับคำนวณ</w:t>
      </w:r>
    </w:p>
    <w:p w:rsidR="00A26773" w:rsidRPr="00002E84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๗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เครื่องชั่งมาตรฐาน</w:t>
      </w:r>
    </w:p>
    <w:p w:rsidR="00A26773" w:rsidRPr="00002E84" w:rsidRDefault="00A26773" w:rsidP="00A26773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๘</w:t>
      </w:r>
      <w:r w:rsidRPr="00002E84">
        <w:rPr>
          <w:rFonts w:ascii="TH SarabunPSK" w:hAnsi="TH SarabunPSK" w:cs="TH SarabunPSK"/>
          <w:sz w:val="32"/>
          <w:szCs w:val="32"/>
          <w:cs/>
        </w:rPr>
        <w:t>) โปรแกรมตารางการให้คะแนนสำเร็จรูปแบบอัตโนมัติ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                       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๙.๒.๔.๒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สิ่งที่ผู้เข้าแข่งขันจะต้องจัดเตรียม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</w:p>
    <w:p w:rsidR="00A26773" w:rsidRPr="00002E84" w:rsidRDefault="00A26773" w:rsidP="00A26773">
      <w:pPr>
        <w:ind w:firstLine="270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  <w:cs/>
        </w:rPr>
        <w:t>)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เอกสาร</w:t>
      </w:r>
      <w:r w:rsidRPr="00002E84">
        <w:rPr>
          <w:rFonts w:ascii="TH SarabunPSK" w:hAnsi="TH SarabunPSK" w:cs="TH SarabunPSK"/>
          <w:sz w:val="32"/>
          <w:szCs w:val="32"/>
        </w:rPr>
        <w:t>,</w:t>
      </w:r>
      <w:r w:rsidRPr="00002E84">
        <w:rPr>
          <w:rFonts w:ascii="TH SarabunPSK" w:hAnsi="TH SarabunPSK" w:cs="TH SarabunPSK"/>
          <w:sz w:val="32"/>
          <w:szCs w:val="32"/>
          <w:cs/>
        </w:rPr>
        <w:t>ตำรา เพื่อใช้ประกอบการเขียนวิธีการเพาะพันธุ์ปลา</w:t>
      </w:r>
    </w:p>
    <w:p w:rsidR="00A26773" w:rsidRPr="00002E84" w:rsidRDefault="00A26773" w:rsidP="00A26773">
      <w:pPr>
        <w:ind w:firstLine="270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  <w:cs/>
        </w:rPr>
        <w:t>)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เครื่องมือ</w:t>
      </w:r>
      <w:r w:rsidRPr="00002E84">
        <w:rPr>
          <w:rFonts w:ascii="TH SarabunPSK" w:hAnsi="TH SarabunPSK" w:cs="TH SarabunPSK"/>
          <w:sz w:val="32"/>
          <w:szCs w:val="32"/>
        </w:rPr>
        <w:t xml:space="preserve"> – </w:t>
      </w:r>
      <w:r w:rsidRPr="00002E84">
        <w:rPr>
          <w:rFonts w:ascii="TH SarabunPSK" w:hAnsi="TH SarabunPSK" w:cs="TH SarabunPSK"/>
          <w:sz w:val="32"/>
          <w:szCs w:val="32"/>
          <w:cs/>
        </w:rPr>
        <w:t>อุปกรณ์การเพาะพันธุ์ปลา</w:t>
      </w:r>
    </w:p>
    <w:p w:rsidR="00A26773" w:rsidRPr="00002E84" w:rsidRDefault="00A26773" w:rsidP="00A26773">
      <w:pPr>
        <w:ind w:left="2707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>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อุปกรณ์อื่น ๆ ตามความเหมาะสม</w:t>
      </w:r>
    </w:p>
    <w:p w:rsidR="00A26773" w:rsidRPr="00002E84" w:rsidRDefault="00A26773" w:rsidP="00A26773">
      <w:pPr>
        <w:spacing w:before="120"/>
        <w:ind w:firstLine="144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A26773" w:rsidRPr="00002E84" w:rsidRDefault="00A26773" w:rsidP="00A26773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ทดสอบความรู้ภาคทฤษฎีเกี่ยวกับการเพาะพันธุ์ปลา โดยให้แต่ละหน่วยที่เข้าร่วมการแข่งขันจัดทำข้อสอบในเนื้อหาที่เกี่ยวข้องกับการเพาะพันธุ์ปลา การอนุบาลลูกปลา และการป้องกันแก้ไขปัญหาในการเพาะอนุบาลลูกปลา แบบปรนัย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ตัวเลือก  พร้อมเฉลยจำนวน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ข้อ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มอบให้คณะกรรมการตัดสินตอนรายงานตัวเข้าแข่งขันเพื่อคัดเลือกเป็นข้อสอบที่ใช้ในการแข่งขันความรู้ภาคทฤษฎี</w:t>
      </w:r>
    </w:p>
    <w:p w:rsidR="00A26773" w:rsidRPr="00002E84" w:rsidRDefault="00A26773" w:rsidP="00A26773">
      <w:pPr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คณะกรรมการจัดเตรียมพ่อ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แม่พันธุ์ปลา  ไว้ในภาชนะให้ผู้เข้าแข่งขันคัดเลือกไม่เกินภาชนะละ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</w:rPr>
        <w:t>–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 ตัว </w:t>
      </w:r>
    </w:p>
    <w:p w:rsidR="00A26773" w:rsidRPr="00002E84" w:rsidRDefault="00A26773" w:rsidP="00A26773">
      <w:pPr>
        <w:ind w:firstLine="198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ในกรณีที่ผู้เข้าแข่งขันพิจารณาแล้วว่าตัวผู้น้ำเชื้อไม่สมบูรณ์  ผู้เข้าแข่งขันสามารถร้องขอจากคณะกรรมการตัดสิน  ทั้งนี้ต้องขึ้นอยู่กับดุลยพินิจของคณะกรรมการตัดสิน</w:t>
      </w:r>
    </w:p>
    <w:p w:rsidR="00A26773" w:rsidRPr="00002E84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หลังคัดเลือกพ่อแม่พันธุ์ปลา ให้ผู้แข่งขันเขียนวิธีการเพาะพันธุ์ปลาเพื่อ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ใช้ในการแข่งขันส่งคณะกรรมการก่อนการแข่งขันภายในระยะเวลาที่คณะกรรมการกำหนด</w:t>
      </w:r>
    </w:p>
    <w:p w:rsidR="00A26773" w:rsidRPr="00002E84" w:rsidRDefault="00A26773" w:rsidP="00A26773">
      <w:pPr>
        <w:spacing w:before="120"/>
        <w:ind w:firstLine="198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ผู้เข้าแข่งขันดำเนินการเพาะพันธุ์ปลาตามวิธีการที่ได้นำเสนอต่อคณะกรรมการตัดสิน</w:t>
      </w:r>
    </w:p>
    <w:p w:rsidR="00A26773" w:rsidRPr="00002E84" w:rsidRDefault="00A26773" w:rsidP="00A26773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lastRenderedPageBreak/>
        <w:t>๙.๓.๖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การตัดสินและแบบให้คะแนน</w:t>
      </w:r>
    </w:p>
    <w:p w:rsidR="00A26773" w:rsidRPr="00002E84" w:rsidRDefault="00A26773" w:rsidP="00A26773">
      <w:pPr>
        <w:pStyle w:val="21"/>
        <w:tabs>
          <w:tab w:val="left" w:pos="1980"/>
        </w:tabs>
        <w:rPr>
          <w:rFonts w:ascii="TH SarabunPSK" w:hAnsi="TH SarabunPSK" w:cs="TH SarabunPSK"/>
          <w:cs/>
        </w:rPr>
      </w:pPr>
      <w:r w:rsidRPr="00002E84">
        <w:rPr>
          <w:rFonts w:ascii="TH SarabunPSK" w:hAnsi="TH SarabunPSK" w:cs="TH SarabunPSK"/>
        </w:rPr>
        <w:tab/>
      </w:r>
      <w:r w:rsidRPr="00002E84">
        <w:rPr>
          <w:rFonts w:ascii="TH SarabunPSK" w:hAnsi="TH SarabunPSK" w:cs="TH SarabunPSK" w:hint="cs"/>
          <w:cs/>
        </w:rPr>
        <w:t>๙.๓.๖</w:t>
      </w:r>
      <w:r w:rsidRPr="00002E84">
        <w:rPr>
          <w:rFonts w:ascii="TH SarabunPSK" w:hAnsi="TH SarabunPSK" w:cs="TH SarabunPSK"/>
        </w:rPr>
        <w:t>.</w:t>
      </w:r>
      <w:r w:rsidRPr="00002E84">
        <w:rPr>
          <w:rFonts w:ascii="TH SarabunPSK" w:hAnsi="TH SarabunPSK" w:cs="TH SarabunPSK" w:hint="cs"/>
          <w:cs/>
        </w:rPr>
        <w:t>๑</w:t>
      </w:r>
      <w:r w:rsidRPr="00002E84">
        <w:rPr>
          <w:rFonts w:ascii="TH SarabunPSK" w:hAnsi="TH SarabunPSK" w:cs="TH SarabunPSK"/>
        </w:rPr>
        <w:t xml:space="preserve"> </w:t>
      </w:r>
      <w:r w:rsidRPr="00002E84">
        <w:rPr>
          <w:rFonts w:ascii="TH SarabunPSK" w:hAnsi="TH SarabunPSK" w:cs="TH SarabunPSK"/>
          <w:cs/>
        </w:rPr>
        <w:t>คณะกรรมการตัดสินจะตรวจให้คะแนนระหว่างการปฏิบัติและเมื่อไข่ฟักออกเป็นตัวหมดแล้วภายในระยะเวลาที่คณะกรรมการกำหนดหรือเมื่อสิ้นสุดระยะเวลาที่กำหนด</w:t>
      </w:r>
    </w:p>
    <w:p w:rsidR="00A26773" w:rsidRPr="00002E84" w:rsidRDefault="00A26773" w:rsidP="00A26773">
      <w:pPr>
        <w:pStyle w:val="a9"/>
        <w:tabs>
          <w:tab w:val="clear" w:pos="4153"/>
          <w:tab w:val="clear" w:pos="8306"/>
          <w:tab w:val="left" w:pos="144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002E84">
        <w:rPr>
          <w:rFonts w:ascii="TH SarabunPSK" w:hAnsi="TH SarabunPSK" w:cs="TH SarabunPSK"/>
          <w:sz w:val="32"/>
          <w:szCs w:val="32"/>
          <w:cs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นำคะแนนดิบมาจัดอันดับของผู้เข้าแข่งขันทุกคน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และให้นำอันดับที่ของคณะกรรมการมารวมกันผู้ที่ได้ผลรวมอันดับที่น้อยที่สุดเป็นผู้ชนะการแข่งขันตามลำดับจากน้อยไปหามาก</w:t>
      </w:r>
    </w:p>
    <w:p w:rsidR="00A26773" w:rsidRPr="00002E84" w:rsidRDefault="00A26773" w:rsidP="00A26773">
      <w:pPr>
        <w:pStyle w:val="a4"/>
        <w:jc w:val="both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ในกรณีที่ผู้เข้าแข่งขันมีอันดับที่เท่ากัน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A26773" w:rsidRPr="00002E84" w:rsidRDefault="00A26773" w:rsidP="00A26773">
      <w:pPr>
        <w:tabs>
          <w:tab w:val="num" w:pos="1980"/>
          <w:tab w:val="left" w:pos="2430"/>
          <w:tab w:val="left" w:pos="3420"/>
          <w:tab w:val="left" w:pos="6120"/>
        </w:tabs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002E84">
        <w:rPr>
          <w:rFonts w:ascii="TH SarabunPSK" w:hAnsi="TH SarabunPSK" w:cs="TH SarabunPSK"/>
          <w:sz w:val="32"/>
          <w:szCs w:val="32"/>
          <w:cs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และจัดมอบเกียรติบัตรให้ผู้ที่ผ่านเกณฑ์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2E84">
        <w:rPr>
          <w:rFonts w:ascii="TH SarabunPSK" w:hAnsi="TH SarabunPSK" w:cs="TH SarabunPSK"/>
          <w:sz w:val="32"/>
          <w:szCs w:val="32"/>
          <w:cs/>
        </w:rPr>
        <w:t>ดีมาก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๑๐๐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/>
          <w:sz w:val="32"/>
          <w:szCs w:val="32"/>
          <w:cs/>
        </w:rPr>
        <w:t>๖๙</w:t>
      </w:r>
    </w:p>
    <w:p w:rsidR="00A26773" w:rsidRPr="00002E84" w:rsidRDefault="00A26773" w:rsidP="00A26773">
      <w:pPr>
        <w:ind w:firstLine="1980"/>
        <w:jc w:val="both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๙.๓.๖</w:t>
      </w:r>
      <w:r w:rsidRPr="00002E84">
        <w:rPr>
          <w:rFonts w:ascii="TH SarabunPSK" w:hAnsi="TH SarabunPSK" w:cs="TH SarabunPSK"/>
          <w:sz w:val="32"/>
          <w:szCs w:val="32"/>
          <w:cs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A26773" w:rsidRPr="00002E84" w:rsidRDefault="00A26773" w:rsidP="00A2677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br w:type="page"/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แบบฟอร์มการให้คะแนนการแข่งขัน  ทักษะการเพาะพันธุ์ปลา  สาขาประมง</w:t>
      </w:r>
    </w:p>
    <w:p w:rsidR="00A26773" w:rsidRPr="00002E84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อกท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ระดับ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ครั้งที่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วันที่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สถานที่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A26773" w:rsidRPr="00002E84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หน่วย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6"/>
        <w:gridCol w:w="1276"/>
      </w:tblGrid>
      <w:tr w:rsidR="00002E84" w:rsidRPr="00002E84" w:rsidTr="002152FE">
        <w:trPr>
          <w:trHeight w:val="528"/>
          <w:tblHeader/>
        </w:trPr>
        <w:tc>
          <w:tcPr>
            <w:tcW w:w="851" w:type="dxa"/>
            <w:vAlign w:val="center"/>
          </w:tcPr>
          <w:p w:rsidR="00A26773" w:rsidRPr="00002E84" w:rsidRDefault="00A26773" w:rsidP="002152FE">
            <w:pPr>
              <w:pStyle w:val="5"/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52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คะแนนการสอบภาคทฤษฎี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๑.๑ ตอบคำถามการเพาะพันธุ์ปลา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การคัดเลือกพ่อ-แม่พันธุ์ปลา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คัดแยกเพศได้ถูกต้อง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๒.๒ ไม่มีบาดแผลตามร่างกาย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๒.๓ ตัวเมียท้องอูมเป่ง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๒.๔ ตัวเมียติ่งเพศเปิดและมีการขยายขนาด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๒.๕ ตัวผู้ถุงน้ำเซื้อ มีสีขาวขุ่น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๒.๖ ตัวผู้มีถุงน้ำเซื้ออูมเป่ง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๒.๗ มีอวัยวะครบถ้วนสมบูรณ์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๒.๘ ติ่งเพศไม่มีบาดแผล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๒.๙ รูก้นมีสีแดงหรือสีชมพูเรื่อๆ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๒.๑๐ ติ่งเพศมีสีแดงหรือสีชมพูเรื่อๆ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02E84">
              <w:rPr>
                <w:rFonts w:ascii="TH SarabunPSK" w:hAnsi="TH SarabunPSK" w:cs="TH SarabunPSK"/>
                <w:sz w:val="30"/>
                <w:szCs w:val="30"/>
                <w:cs/>
              </w:rPr>
              <w:t>เทคนิคการเตรียมวัสดุอุปกรณ์สารกระตุ้นในการเพาะพันธุ์ปลา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การคำนวณสารกระตุ้นในการเพาะพันธ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ุ์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๑.๑ คำนวณฮอร์โมนหน่วยที่เป็นไมโครกรัม 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๑.๒ คำนวณหน่วยที่เป็นมิลลิลิตร (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cc.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๑.๓ คำนวณยาเสริมฤทธิ์หน่วยที่เป็นมิลลิกรัม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(mg)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๑.๔ คำนวณยาเสริมฤทธิ์ให้มีหน่วยเป็นเม็ด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๑.๕ คำนวณน้ำกลั่นได้ถูกต้อง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การเตรียมวัสดุอุปกรณ์และสารกระตุ้นในการเพาะพันธุ์ปลา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๒.๑ แบ่งยาเสริมฤทธิ์ได้ถูกต้องตามที่คำนวณ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๒.๒ มีน้ำกลั่นครบตามที่คำนวณ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๒.๓ มีปริมาณฮอร์โมน ครบตามที่คำนวณ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๒.๔ ผสมฮอร์โมนได้อย่างถูกต้องตามขั้นตอน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๒.๕ ปฏิบัติงานได้อย่างคล่องแคล่ว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การฉีดสารกระตุ้นการเพาะพันธ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ุ์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๓.๑ ไม่มีฟองอากาศในหลอดฉีดฮอร์โมน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๓.๒ ได้ปริมาณฮอร์โมนที่ผสมแล้วครบถ้วนตามที่คำนวณ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๓.๓ เอียงเข็มขณะฉีดทำมุม </w:t>
            </w:r>
            <w:r w:rsidR="00850990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๔๕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องศาขนานกับลำตัวปลา</w:t>
            </w:r>
          </w:p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และมีทิศทางที่ถูกต้อง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๓.๔ ตำแหน่งที่ใช้ในการฉีดฮอร์โมนมีความเหมาะสมกับชนิดของปลา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๓.๕ ฮอร์โมนไม่ไหลย้อนกลับออกจาก ตัวปลาหลังการฉีด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เทคนิคการเพา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พันธุ์ปลา(ตามวิธีการที่เสนอใช้ในการแข่งขัน)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๔.๑ การเตรียมบ่อเพาะพันธุ์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(๕)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๔.๑.๑ บ่อเพาะพันธุ์สะอาดเรียบร้อย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๔.๑.๒ อุปกรณ์ในบ่อเพาะพันธุ์ครบถ้วน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๔.๑.๓ คุณภาพน้ำดีและได้ระดับที่เหมาะสมกับการเพาะพันธุ์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๔.๑.๔ มีปริมาณออกซิเจนเพียงพอ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๔.๑.๕ สภาพบ่อมีความพร้อมต่อการเพาะพันธุ์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๔.๒ วิธีการเพาะพันธุ์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๔.๒.๑ เขียนขั้นตอนได้ถูกต้องและครบถ้วนสมบูรณ์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๔.๒.๒ เขียนขั้นตอนได้ถูกต้องแต่ไม่ครบถ้วนสมบูรณ์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๔.๒.๓ เขียนขั้นตอนไม่ถูกต้องตามวิธีการเพาะพันธุ์ </w:t>
            </w:r>
            <w:r w:rsidR="00850990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๔.๒.๔ เขียนขั้นตอนไม่ถูกต้องตามวิธีการเพาะพันธุ์ </w:t>
            </w:r>
            <w:r w:rsidR="00850990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๒-๓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8509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๔.๒.๕ เขียนขั้นตอนไม่ถูกต้องตามวิธีการ มากกว่า </w:t>
            </w:r>
            <w:r w:rsidR="00850990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ขั้นตอนขึ้นไป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๑-๓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๔.๒.๖ ไม่เขียนขั้นตอนการเพาะพันธุ์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ไข่และการฟักไข่ปลา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๔๕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ความสมบูรณ์ของไข่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๕.๑.๑ ไข่ใส ไม่จับตัวเป็นกลุ่มก้อน และมีสีเข้ม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๕.๑.๒ ไข่ใส และมีสีค่อนข้างเข้ม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๕.๑.๓ ไข่ใส และมีสีเข้ม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๕.๑.๔ ไข่ใส ไม่จับตัวเป็นกลุ่มก้อน และมีสีอ่อน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๕.๑.๕ ไข่ใส และมีการจับตัวเป็นกลุ่มเป็นก้อนเล็กน้อย และมีสีอ่อน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๒-๓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๕.๑.๖ ไข่ไม่ใส และมีการจับตัวเป็นกลุ่มมาก และมีสีอ่อนมาก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๐-๑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เปอร์เซ็นต์ไข่ดี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/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เสีย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(คำนวณจากปราณไข่ที่ใช้ฟักทั้งหมด)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 มีเปอร์เซ็นต์ไข่ดี ๙๑ - ๑๐๐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๕.๒.๒ มีเปอร์เซ็นต์ไข่ดี ๘๑ - ๙๐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rPr>
          <w:trHeight w:val="131"/>
        </w:trPr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๕.๒.๓ มีเปอร์เซ็นต์ไข่ดี ๗๑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๘๐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๕.๒.๔ มีเปอร์เซ็นต์ไข่ดี ๖๑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๗๐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๕.๒.๕ มีเปอร์เซ็นต์ไข่ดี ๕๑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๖๐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๕.๒.๖ มีเปอร์เซ็นต์ไข่ดี ๔๑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๕.๒.๗ มีเปอร์เซ็นต์ไข่ดี ๓๑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๕.๒.๘ มีเปอร์เซ็นต์ไข่ดี ๒๑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๕.๒.๙ มีเปอร์เซ็นต์ไข่ดี ๑๑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๕.๒.๑๐ มีเปอร์เซ็นต์ไข่ดี ๙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๕.๒.๑๑ ไข่เสียทั้งหมด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๓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ความแข็งแรงของลูกปลา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(คำนวณจากปริมาณลูกปลาที่ฟักออกเป็นตัว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   ทั้งหมด)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 ลูกปลาสมบูรณ์แข็งแรง ๙๑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๕.๓.๒ ลูกปลาสมบูรณ์แข็งแรง ๘๑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๙๐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๕.๓.๓ ลูกปลาสมบูรณ์แข็งแรง ๗๑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๘๐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๕.๓.๔ ลูกปลาสมบูรณ์แข็งแรง ๖๑ </w:t>
            </w:r>
            <w:r w:rsidRPr="00002E84">
              <w:rPr>
                <w:rFonts w:hint="cs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-  ๗๐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๕.๓.๕ ลูกปลาสมบูรณ์แข็งแรง ๕๑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๖๐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๕.๓.๖ ลูกปลาสมบูรณ์แข็งแรง ๔๑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๕.๓.๗ ลูกปลาสมบูรณ์แข็งแรง ๓๑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๕.๓.๘ ลูกปลาสมบูรณ์แข็งแรง ๒๑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๕.๓.๙ ลูกปลาสมบูรณ์แข็งแรง ๑๑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๕.๓.๑๐ ลูกปลาสมบูรณ์แข็งแรง ๕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๑๐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๕.๓.๑๑ ลูกปลาสมบูรณ์แข็งแรง ๐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%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จำนวนลูกปลา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๕.๔.๑ ได้จำนวนลูกปลามากที่สุด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๕.๔.๒ ได้จำนวนลูกปลามาก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๘-๙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๕.๔.๓ ได้จำนวนลูกปลาปานกลาง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๖-๗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๕.๔.๔ ได้จำนวนลูกปลาน้อย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๔-๕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๕.๔.๕ ได้จำนวนลูกปลาน้อยสุด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๑-๓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๕.๔.๖ ไม่มีจำนวนลูกปลา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๖.</w:t>
            </w:r>
          </w:p>
        </w:tc>
        <w:tc>
          <w:tcPr>
            <w:tcW w:w="6521" w:type="dxa"/>
          </w:tcPr>
          <w:p w:rsidR="00A26773" w:rsidRPr="00002E84" w:rsidRDefault="00ED06F2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คำนวณต้นทุนและผลกำไรในการเพาะพันธุ์ปลา (ให้คำนวณจำนวนลูกปลาจากการตวง/ชั่ง โดยการสุ่ม</w:t>
            </w:r>
            <w:r w:rsidR="000D198D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แล้วอ้างอิงไปยังการตวง/ชั่งทั้งหมด) 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 ๕ 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๖.๑ แสดงสูตรต้นทุน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๖.๒ แทนค่าในสูตร</w:t>
            </w:r>
            <w:r w:rsidR="000D198D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๖.๓ </w:t>
            </w:r>
            <w:r w:rsidR="000D198D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คำนวณต้นทุนถูกต้อง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๖.๔ เขียนสูตรคำนวณต้นทุนราคาขายที่กำไร ๕๐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851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21" w:type="dxa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๖.๕ กำหนดราคาขายที่กำไร ๕๐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rPr>
          <w:cantSplit/>
          <w:trHeight w:val="485"/>
        </w:trPr>
        <w:tc>
          <w:tcPr>
            <w:tcW w:w="7372" w:type="dxa"/>
            <w:gridSpan w:val="2"/>
            <w:vAlign w:val="center"/>
          </w:tcPr>
          <w:p w:rsidR="00A26773" w:rsidRPr="00002E84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26773" w:rsidRPr="00002E84" w:rsidRDefault="00A26773" w:rsidP="00A267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jc w:val="center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A26773" w:rsidRPr="00002E84" w:rsidRDefault="00A26773" w:rsidP="00A26773">
      <w:pPr>
        <w:ind w:left="1440"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ลงชื่อ………………………………………….กรรมการ</w:t>
      </w:r>
    </w:p>
    <w:p w:rsidR="00FA03FC" w:rsidRPr="00002E84" w:rsidRDefault="00A26773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      (………………………………………)</w:t>
      </w:r>
    </w:p>
    <w:p w:rsidR="00FA03FC" w:rsidRPr="00002E84" w:rsidRDefault="00FA03FC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FA03FC" w:rsidRPr="00002E84" w:rsidRDefault="00FA03FC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802BE9" w:rsidRPr="00002E84" w:rsidRDefault="00802BE9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802BE9" w:rsidRPr="00002E84" w:rsidRDefault="00802BE9" w:rsidP="00A2677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02E84">
        <w:rPr>
          <w:rFonts w:ascii="TH SarabunIT๙" w:hAnsi="TH SarabunIT๙" w:cs="TH SarabunIT๙"/>
          <w:b/>
          <w:bCs/>
          <w:sz w:val="32"/>
          <w:szCs w:val="32"/>
          <w:cs/>
        </w:rPr>
        <w:t>สูตรการคำนวณต้นทุน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  <w:u w:val="single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ab/>
      </w:r>
      <w:r w:rsidRPr="00002E84">
        <w:rPr>
          <w:rFonts w:ascii="TH SarabunIT๙" w:hAnsi="TH SarabunIT๙" w:cs="TH SarabunIT๙"/>
          <w:sz w:val="32"/>
          <w:szCs w:val="32"/>
          <w:u w:val="single"/>
          <w:cs/>
        </w:rPr>
        <w:t xml:space="preserve">ต้นทุนการผลิต </w:t>
      </w:r>
      <w:r w:rsidRPr="00002E84">
        <w:rPr>
          <w:rFonts w:ascii="TH SarabunIT๙" w:hAnsi="TH SarabunIT๙" w:cs="TH SarabunIT๙"/>
          <w:sz w:val="32"/>
          <w:szCs w:val="32"/>
          <w:u w:val="single"/>
        </w:rPr>
        <w:t xml:space="preserve">+ </w:t>
      </w:r>
      <w:r w:rsidRPr="00002E84">
        <w:rPr>
          <w:rFonts w:ascii="TH SarabunIT๙" w:hAnsi="TH SarabunIT๙" w:cs="TH SarabunIT๙"/>
          <w:sz w:val="32"/>
          <w:szCs w:val="32"/>
          <w:u w:val="single"/>
          <w:cs/>
        </w:rPr>
        <w:t>ค่าใช้จ่ายในการขายและดำเนินการ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  <w:cs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 xml:space="preserve">                                จำนวนหน่วยที่ผลิตได้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ต้นทุนการผลิต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พ่อ แม่ พันธุ์ปลา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ฮอร์โมน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ยาเสริมฤทธิ์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  <w:cs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อื่นๆ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02E84">
        <w:rPr>
          <w:rFonts w:ascii="TH SarabunIT๙" w:hAnsi="TH SarabunIT๙" w:cs="TH SarabunIT๙"/>
          <w:sz w:val="32"/>
          <w:szCs w:val="32"/>
          <w:cs/>
        </w:rPr>
        <w:tab/>
      </w:r>
      <w:r w:rsidRPr="00002E84">
        <w:rPr>
          <w:rFonts w:ascii="TH SarabunIT๙" w:hAnsi="TH SarabunIT๙" w:cs="TH SarabunIT๙"/>
          <w:sz w:val="32"/>
          <w:szCs w:val="32"/>
          <w:cs/>
        </w:rPr>
        <w:tab/>
        <w:t>ค่าใช้จ่ายในการขายและดำเนินการ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  <w:cs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อื่นๆ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  <w:cs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 xml:space="preserve">                                จำนวนหน่วยที่ผลิตได้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 w:rsidRPr="00002E84">
        <w:rPr>
          <w:rFonts w:ascii="TH SarabunIT๙" w:hAnsi="TH SarabunIT๙" w:cs="TH SarabunIT๙"/>
          <w:sz w:val="32"/>
          <w:szCs w:val="32"/>
          <w:cs/>
        </w:rPr>
        <w:t>จำนวน</w:t>
      </w:r>
      <w:r w:rsidR="00002E84">
        <w:rPr>
          <w:rFonts w:ascii="TH SarabunIT๙" w:hAnsi="TH SarabunIT๙" w:cs="TH SarabunIT๙" w:hint="cs"/>
          <w:sz w:val="32"/>
          <w:szCs w:val="32"/>
          <w:cs/>
        </w:rPr>
        <w:t>ไ</w:t>
      </w:r>
      <w:r w:rsidRPr="00002E84">
        <w:rPr>
          <w:rFonts w:ascii="TH SarabunIT๙" w:hAnsi="TH SarabunIT๙" w:cs="TH SarabunIT๙"/>
          <w:sz w:val="32"/>
          <w:szCs w:val="32"/>
          <w:cs/>
        </w:rPr>
        <w:t>ข่ปลาที่ผสมติด</w:t>
      </w: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FA03FC" w:rsidRPr="00002E84" w:rsidRDefault="00FA03FC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IT๙" w:hAnsi="TH SarabunIT๙" w:cs="TH SarabunIT๙"/>
          <w:sz w:val="32"/>
          <w:szCs w:val="32"/>
        </w:rPr>
      </w:pPr>
    </w:p>
    <w:p w:rsidR="00A26773" w:rsidRPr="00002E84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๙.๔ ทักษะพื้นฐานทางการประมง</w:t>
      </w:r>
    </w:p>
    <w:p w:rsidR="00A26773" w:rsidRPr="00002E84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๙.๔.๑  ขอบข่ายการแข่งขัน  ทดสอบความรู้พื้นฐานทางการประมงที่เกี่ยวข้องกับหลักการประมงทั่วไป  ชีววิทยาของปลา  และการวิเคราะห์พรรณปลา  ตลอดจนการศึกษาส่วนประกอบว่าด้วยเรื่องราวของปลา  รายละเอียดเบื้องต้นของปลา  เพื่อการวิเคราะห์ข้อมูลเบื้องต้นที่นำไปสู่การพัฒนาด้านการเพาะเลี้ยงที่ถูกต้องตามหลักวิชาการ</w:t>
      </w:r>
    </w:p>
    <w:p w:rsidR="00A26773" w:rsidRPr="00002E84" w:rsidRDefault="00A26773" w:rsidP="00A26773">
      <w:pPr>
        <w:pStyle w:val="ab"/>
        <w:ind w:left="1440" w:firstLine="0"/>
        <w:rPr>
          <w:rFonts w:ascii="TH SarabunPSK" w:hAnsi="TH SarabunPSK" w:cs="TH SarabunPSK"/>
        </w:rPr>
      </w:pPr>
      <w:r w:rsidRPr="00002E84">
        <w:rPr>
          <w:rFonts w:ascii="TH SarabunPSK" w:hAnsi="TH SarabunPSK" w:cs="TH SarabunPSK"/>
        </w:rPr>
        <w:t xml:space="preserve">   </w:t>
      </w:r>
      <w:r w:rsidRPr="00002E84">
        <w:rPr>
          <w:rFonts w:ascii="TH SarabunPSK" w:hAnsi="TH SarabunPSK" w:cs="TH SarabunPSK" w:hint="cs"/>
          <w:cs/>
        </w:rPr>
        <w:t>๙.๔.๒  วัตถุประสงค์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ab/>
        <w:t>เพื่อให้สมาชิก อกท.มีสมรรถนะดังนี้</w:t>
      </w:r>
    </w:p>
    <w:p w:rsidR="00A26773" w:rsidRPr="00002E84" w:rsidRDefault="00A26773" w:rsidP="00A26773">
      <w:pPr>
        <w:ind w:firstLine="21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๙.๔.</w:t>
      </w:r>
      <w:r w:rsidRPr="00002E84">
        <w:rPr>
          <w:rFonts w:ascii="TH SarabunPSK" w:hAnsi="TH SarabunPSK" w:cs="TH SarabunPSK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  มีความรู้ความเข้าใจในหลักการและกระบวนการพื้นฐานทางการประมง</w:t>
      </w:r>
    </w:p>
    <w:p w:rsidR="00A26773" w:rsidRPr="00002E84" w:rsidRDefault="00A26773" w:rsidP="00A26773">
      <w:pPr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๙.๔.</w:t>
      </w:r>
      <w:r w:rsidRPr="00002E84">
        <w:rPr>
          <w:rFonts w:ascii="TH SarabunPSK" w:hAnsi="TH SarabunPSK" w:cs="TH SarabunPSK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  มีทักษะในการจำแนกชนิดของปลา  และชนิดของปลาตามหลักการและกระบวนการได้ถูกต้อง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002E84" w:rsidRDefault="00A26773" w:rsidP="00A26773">
      <w:pPr>
        <w:pStyle w:val="a6"/>
        <w:tabs>
          <w:tab w:val="left" w:pos="0"/>
          <w:tab w:val="left" w:pos="1440"/>
          <w:tab w:val="left" w:pos="2430"/>
          <w:tab w:val="left" w:pos="2700"/>
          <w:tab w:val="left" w:pos="2880"/>
        </w:tabs>
        <w:ind w:firstLine="2127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๙.๔.</w:t>
      </w:r>
      <w:r w:rsidRPr="00002E84">
        <w:rPr>
          <w:rFonts w:ascii="TH SarabunPSK" w:hAnsi="TH SarabunPSK" w:cs="TH SarabunPSK"/>
          <w:cs/>
        </w:rPr>
        <w:t>๒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  มีเจตคติที่ดีต่ออาชีพการประมง  โดยตระหนักถึงสิ่งแวดล้อม  ความปลอดภัย คุณธรรมจริยธรรม</w:t>
      </w:r>
    </w:p>
    <w:p w:rsidR="00A26773" w:rsidRPr="00002E84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002E84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๙.๔.๓  จำนวนผู้เข้าแข่งขัน  และเวลา  ทีมละ  ๒  คน  เวลาที่ใช้ในการแข่งขันตามที่กำหนด</w:t>
      </w:r>
      <w:r w:rsidRPr="00002E84">
        <w:rPr>
          <w:rFonts w:ascii="TH SarabunPSK" w:hAnsi="TH SarabunPSK" w:cs="TH SarabunPSK"/>
          <w:sz w:val="32"/>
          <w:szCs w:val="32"/>
        </w:rPr>
        <w:tab/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๙.๔.๔  วัสดุอุปกรณ์ที่คณะกรรมการจะต้องจัดเตรียม</w:t>
      </w:r>
    </w:p>
    <w:p w:rsidR="00A26773" w:rsidRPr="00002E84" w:rsidRDefault="00A26773" w:rsidP="00A2677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 ชนิดของปลาที่ใช้ในการแข่งขัน  ไม่น้อยกว่า  ๑๕  ชนิด  ซึ่งสามารถใช้ได้ทั้งปลาที่มีชีวิตและไม่มีชีวิต โดยให้คณะกรรมการจัดการแข่งขันเป็นผู้คัดเลือกชนิดปลาที่ใช้ในการแข่งขันมา  ๑๐  ชนิด  ทั้งนี้ต้องเป็นชนิดปลาที่มีความสำคัญทางเศรษฐกิจและรู้จักกันโดยทั่วไป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 ถาดใส่ปลา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ab/>
        <w:t>๙.๔.๔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 กล้องจุลทรรศน์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 กระดาษคำตอบ</w:t>
      </w:r>
    </w:p>
    <w:p w:rsidR="00A26773" w:rsidRPr="00002E84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 xml:space="preserve">       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๙.๔.๔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 โปรแกรมตารางการให้คะแนนสำเร็จรูปแบบอัตโนมัติ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๙.๔.๕  วัสดุอุปกรณ์ที่ผู้เข้าแข่งขันจะต้องจัดเตรียม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 ไม้บรรทัด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๒ ถุงมือยาง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ab/>
        <w:t>๙.๔.๕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๓ ผ้าปิดจมูก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๔ เสื้อสำหรับปฏิบัติการ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๙.๔.๕</w:t>
      </w:r>
      <w:r w:rsidRPr="00002E84">
        <w:rPr>
          <w:rFonts w:ascii="TH SarabunPSK" w:hAnsi="TH SarabunPSK" w:cs="TH SarabunPSK"/>
          <w:sz w:val="32"/>
          <w:szCs w:val="32"/>
        </w:rPr>
        <w:t>.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๕ ชุดเครื่องมือผ่าตัด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</w:p>
    <w:p w:rsidR="00A26773" w:rsidRPr="00002E84" w:rsidRDefault="00A26773" w:rsidP="00A2677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>๙.๔.๖  วิธีการแข่งขัน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ab/>
        <w:t>สำหรับวิธีการแข่งขันแบ่งออกเป็น  ๓  ส่วน</w:t>
      </w:r>
    </w:p>
    <w:p w:rsidR="00A26773" w:rsidRPr="00002E84" w:rsidRDefault="00A26773" w:rsidP="00A26773">
      <w:pPr>
        <w:ind w:firstLine="1980"/>
        <w:jc w:val="thaiDistribute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๑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การตอบปัญหาที่เกี่ยวข้องกับความรู้พื้นฐานทางการประมง  จำนวน  ๒๐  ข้อ  ๆ  ละ  ๑  คะแนน  รวม  ๒๐  คะแนน  (โดยให้แต่ละหน่วยที่เข้าร่วมการแข่งขันจัดทำข้อสอบ ในเนื้อหาที่เกี่ยวข้องกับหลักการประมงทั่วไป </w:t>
      </w:r>
      <w:r w:rsidR="000D198D" w:rsidRPr="00002E84">
        <w:rPr>
          <w:rFonts w:ascii="TH SarabunPSK" w:hAnsi="TH SarabunPSK" w:cs="TH SarabunPSK" w:hint="cs"/>
          <w:sz w:val="32"/>
          <w:szCs w:val="32"/>
          <w:cs/>
        </w:rPr>
        <w:t xml:space="preserve">และหรือ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พื้นฐานทางการประมง  ชีววิทยาของปลา  มีนวิทยา แบบปรนัย  ๔  ตัวเลือก  พร้อมเฉลยจำนวน  ๑๐ ข้อ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มอบให้อนุกรรมการตัดสินทักษะตอนรายงานตัวเข้าแข่งขันเพื่อคัดเลือกเป็นข้อสอบที่ใช้ในการตอบปัญหาที่เกี่ยวข้องกับความรู้พื้นฐานทางการประมง  </w:t>
      </w:r>
    </w:p>
    <w:p w:rsidR="00A26773" w:rsidRPr="00002E84" w:rsidRDefault="00A26773" w:rsidP="00A26773">
      <w:pPr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lastRenderedPageBreak/>
        <w:tab/>
      </w:r>
      <w:r w:rsidRPr="00002E84">
        <w:rPr>
          <w:rFonts w:ascii="TH SarabunPSK" w:hAnsi="TH SarabunPSK" w:cs="TH SarabunPSK"/>
          <w:sz w:val="32"/>
          <w:szCs w:val="32"/>
        </w:rPr>
        <w:tab/>
        <w:t xml:space="preserve">                    </w:t>
      </w:r>
      <w:r w:rsidRPr="00002E84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๒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ทำการแข่งขันความรู้ภาคปฏิบัติโดยการตอบคำถามจากตัวอย่าง  เน้นชนิดอวัยวะภายใน ภายนอกและหน้าที่ของอวัยวะเหล่านั้น </w:t>
      </w:r>
      <w:r w:rsidRPr="00002E84">
        <w:rPr>
          <w:rFonts w:ascii="TH SarabunPSK" w:hAnsi="TH SarabunPSK" w:cs="TH SarabunPSK"/>
          <w:sz w:val="32"/>
          <w:szCs w:val="32"/>
        </w:rPr>
        <w:t>(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ให้ใช้ตัวอย่างปลา สัตว์น้ำที่สำคัญทางเศรษฐกิจ ที่คณะกรรมการจัดการแข่งขันเป็นผู้เลือก</w:t>
      </w:r>
      <w:r w:rsidRPr="00002E84">
        <w:rPr>
          <w:rFonts w:ascii="TH SarabunPSK" w:hAnsi="TH SarabunPSK" w:cs="TH SarabunPSK"/>
          <w:sz w:val="32"/>
          <w:szCs w:val="32"/>
        </w:rPr>
        <w:t xml:space="preserve">)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จำนวน  ๒๐  ข้อ ๆ ละ  ๒  คะแนน รวม  ๔๐ คะแนน โดยใช้เวลาแข่งขันข้อละ ๑ นาที รวม ๒๐ นาที</w:t>
      </w:r>
    </w:p>
    <w:p w:rsidR="00A26773" w:rsidRPr="00002E84" w:rsidRDefault="00A26773" w:rsidP="00A26773"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/>
          <w:sz w:val="32"/>
          <w:szCs w:val="32"/>
        </w:rPr>
        <w:tab/>
        <w:t xml:space="preserve">                   </w:t>
      </w:r>
      <w:r w:rsidRPr="00002E84">
        <w:rPr>
          <w:rFonts w:ascii="TH SarabunPSK" w:hAnsi="TH SarabunPSK" w:cs="TH SarabunPSK" w:hint="cs"/>
          <w:sz w:val="32"/>
          <w:szCs w:val="32"/>
          <w:u w:val="single"/>
          <w:cs/>
        </w:rPr>
        <w:t>ส่วนที่ ๓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 ทำการแข่งขันการวิเคราะห์พรรณปลาโดยใช้คู่มือสำหรับการวิเคราะห์ฉบับภาษาไทย  คู่มือการจำแนกครอบครัวปลาไทย ของ ทวีศักดิ์ ทรงศิริกุล  ปี พ.ศ. ๒๕๓๐  ซึ่งปลาที่ใช้ในการแข่งขันใช้ปลาชนิดเดียวกันทุกทีม  </w:t>
      </w:r>
      <w:r w:rsidRPr="00002E84">
        <w:rPr>
          <w:rFonts w:hint="cs"/>
          <w:sz w:val="32"/>
          <w:szCs w:val="32"/>
          <w:cs/>
        </w:rPr>
        <w:t>สำหรับ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การระบุชนิดของปลาให้ผู้เข้าแข่งขันทราบหรือไม่นั้นขึ้นอยู่กับดุลยพินิจของคณะกรรมการ จัดการแข่งขัน  โดยใช้เวลาในการแข่งทีมละ  ๓๐  นาที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คะแนนในส่วนการวิเคราะห์พรรณปลา ๔๐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A26773" w:rsidRPr="00002E84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๙.๔.๗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การให้คะแนนของคณะกรรมการ ในส่วนที่ ๓ การวิเคราะห์พรรณปลา จะพิจารณาให้คะแนนเมื่อมีการวิเคราะห์ครบตามกระบวนการ ตามลำดับขั้นตอนการวิเคราะห์พรรณปลา ตั้งแต่เริ่มต้นจนถึงการระบุชื่อปลา และการให้คะแนนจะต้องไล่ตามลำดับการวิเคราะห์ หากการวิเคราะห์ของผู้แข่งขันผิดในลำดับใด การให้คะแนนจะสิ้นสุด ณ จุดที่วิเคราะห์ผิดตั้งแต่ลำดับนั้นเป็นต้นมา </w:t>
      </w:r>
    </w:p>
    <w:p w:rsidR="00A26773" w:rsidRPr="00002E84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ab/>
        <w:t>ในกรณีที่บางลำดับไม่มีรายละเอียดของลำดับย่อย ให้ยกคะแนนในส่วนของ</w:t>
      </w:r>
      <w:r w:rsidRPr="00002E84">
        <w:rPr>
          <w:rFonts w:ascii="TH SarabunIT๙" w:hAnsi="TH SarabunIT๙" w:cs="TH SarabunIT๙"/>
          <w:sz w:val="32"/>
          <w:szCs w:val="32"/>
          <w:cs/>
        </w:rPr>
        <w:t>ตรวจสอบความถูกต้อง</w:t>
      </w:r>
      <w:r w:rsidRPr="00002E84">
        <w:rPr>
          <w:rFonts w:hint="cs"/>
          <w:sz w:val="32"/>
          <w:szCs w:val="32"/>
          <w:cs/>
        </w:rPr>
        <w:t>ลักษณะสำคัญต่างๆอย่างละเอียด และเขียนคำบรรยายลักษณะนั้นๆ แก่ผู้เข้าแข่งขัน</w:t>
      </w:r>
    </w:p>
    <w:p w:rsidR="00A26773" w:rsidRPr="00002E84" w:rsidRDefault="00A26773" w:rsidP="00A26773">
      <w:pPr>
        <w:pStyle w:val="a9"/>
        <w:tabs>
          <w:tab w:val="left" w:pos="144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 w:hint="cs"/>
          <w:sz w:val="32"/>
          <w:szCs w:val="32"/>
          <w:cs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นำคะแนนดิบทั้งสามส่วนมารวมกัน และจัดอันดับของผู้เข้าแข่งขันทุกคนและให้นำอันดับที่ของคณะกรรมการมารวมกัน ผู้ที่ได้ผลรวมอันดับที่น้อยที่สุดเป็นผู้ชนะการแข่งขันตามลำดับจากน้อยไปหามาก</w:t>
      </w:r>
    </w:p>
    <w:p w:rsidR="00A26773" w:rsidRPr="00002E84" w:rsidRDefault="00A26773" w:rsidP="00A26773">
      <w:pPr>
        <w:pStyle w:val="a4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ab/>
      </w:r>
      <w:r w:rsidRPr="00002E84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ในกรณีที่ผู้เข้าแข่งขันมีอันดับที่เท่ากัน ให้กรรมการตัดสินพิจารณาจากเวลาการปฏิบัติผู้ที่ใช้เวลาน้อยที่สุดเป็นผู้ชนะการแข่งขัน</w:t>
      </w:r>
    </w:p>
    <w:p w:rsidR="00A26773" w:rsidRPr="00002E84" w:rsidRDefault="00A26773" w:rsidP="00A2677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12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</w:rPr>
        <w:tab/>
      </w:r>
      <w:r w:rsidRPr="00002E84">
        <w:rPr>
          <w:rFonts w:ascii="TH SarabunPSK" w:hAnsi="TH SarabunPSK" w:cs="TH SarabunPSK" w:hint="cs"/>
          <w:sz w:val="32"/>
          <w:szCs w:val="32"/>
          <w:cs/>
        </w:rPr>
        <w:t>๙.๔.๘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02E84">
        <w:rPr>
          <w:rFonts w:ascii="TH SarabunPSK" w:hAnsi="TH SarabunPSK" w:cs="TH SarabunPSK"/>
          <w:sz w:val="32"/>
          <w:szCs w:val="32"/>
          <w:cs/>
        </w:rPr>
        <w:t>ดีมาก</w:t>
      </w: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๑๐๐</w:t>
      </w:r>
      <w:r w:rsidRPr="00002E84">
        <w:rPr>
          <w:rFonts w:ascii="TH SarabunPSK" w:hAnsi="TH SarabunPSK" w:cs="TH SarabunPSK"/>
          <w:sz w:val="32"/>
          <w:szCs w:val="32"/>
        </w:rPr>
        <w:t xml:space="preserve"> 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02E84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๗๙  </w:t>
      </w:r>
    </w:p>
    <w:p w:rsidR="00A26773" w:rsidRPr="00002E84" w:rsidRDefault="00A26773" w:rsidP="00A2677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 คะแนน  ๖๐</w:t>
      </w:r>
      <w:r w:rsidRPr="00002E84">
        <w:rPr>
          <w:rFonts w:ascii="TH SarabunPSK" w:hAnsi="TH SarabunPSK" w:cs="TH SarabunPSK"/>
          <w:sz w:val="32"/>
          <w:szCs w:val="32"/>
        </w:rPr>
        <w:t>-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๖๙</w:t>
      </w:r>
    </w:p>
    <w:p w:rsidR="00A26773" w:rsidRPr="00002E84" w:rsidRDefault="00A26773" w:rsidP="00A26773">
      <w:pPr>
        <w:spacing w:before="120"/>
        <w:ind w:left="72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๙.๔.๙.</w:t>
      </w:r>
      <w:r w:rsidRPr="00002E84">
        <w:rPr>
          <w:rFonts w:ascii="TH SarabunPSK" w:hAnsi="TH SarabunPSK" w:cs="TH SarabunPSK"/>
          <w:sz w:val="32"/>
          <w:szCs w:val="32"/>
        </w:rPr>
        <w:t xml:space="preserve"> 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ให้คณะกรรมการให้คะแนนตามแบบฟอร์มที่กำหนด</w:t>
      </w:r>
    </w:p>
    <w:p w:rsidR="00A26773" w:rsidRPr="00002E84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ind w:left="720"/>
        <w:rPr>
          <w:rFonts w:ascii="TH SarabunPSK" w:hAnsi="TH SarabunPSK" w:cs="TH SarabunPSK"/>
          <w:sz w:val="32"/>
          <w:szCs w:val="32"/>
        </w:rPr>
      </w:pPr>
    </w:p>
    <w:p w:rsidR="00A26773" w:rsidRPr="00002E84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Pr="00002E84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Pr="00002E84" w:rsidRDefault="00A26773" w:rsidP="00A2677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A26773" w:rsidRPr="00002E84" w:rsidRDefault="00A26773" w:rsidP="00FA03FC">
      <w:pPr>
        <w:spacing w:before="240"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แบบฟอร์มการให้คะแนนการแข่งขัน  ทักษะพื้นฐานทางการประมง สาขาประมง</w:t>
      </w:r>
    </w:p>
    <w:p w:rsidR="00A26773" w:rsidRPr="00002E84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sz w:val="32"/>
          <w:szCs w:val="32"/>
          <w:cs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งานประชุมวิชาการ อกท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 xml:space="preserve">. </w:t>
      </w:r>
      <w:r w:rsidRPr="00002E8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ระดับ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……….</w:t>
      </w:r>
      <w:r w:rsidRPr="00002E8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ครั้งที่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</w:t>
      </w:r>
      <w:r w:rsidRPr="00002E8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วันที่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……………..…</w:t>
      </w:r>
      <w:r w:rsidRPr="00002E8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สถานที่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</w:t>
      </w:r>
    </w:p>
    <w:p w:rsidR="00A26773" w:rsidRPr="00002E84" w:rsidRDefault="00A26773" w:rsidP="00A2677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002E84">
        <w:rPr>
          <w:rFonts w:ascii="TH SarabunPSK" w:hAnsi="TH SarabunPSK" w:cs="TH SarabunPSK"/>
          <w:b w:val="0"/>
          <w:bCs w:val="0"/>
          <w:sz w:val="32"/>
          <w:szCs w:val="32"/>
          <w:cs/>
        </w:rPr>
        <w:t>ชื่อสมาชิกเข้าแข่งขัน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………………………………..……………</w:t>
      </w:r>
      <w:r w:rsidRPr="00002E84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หน่วย</w:t>
      </w:r>
      <w:r w:rsidRPr="00002E84">
        <w:rPr>
          <w:rFonts w:ascii="TH SarabunPSK" w:hAnsi="TH SarabunPSK" w:cs="TH SarabunPSK"/>
          <w:b w:val="0"/>
          <w:bCs w:val="0"/>
          <w:sz w:val="32"/>
          <w:szCs w:val="32"/>
        </w:rPr>
        <w:t>……………………………….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166"/>
        <w:gridCol w:w="1350"/>
        <w:gridCol w:w="1350"/>
      </w:tblGrid>
      <w:tr w:rsidR="00002E84" w:rsidRPr="00002E84" w:rsidTr="002152FE">
        <w:trPr>
          <w:trHeight w:val="5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Pr="00002E84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ส่วนที่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การทดสอบภาคทฤษฎี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๒๐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๑.๑ การตอบปัญหาทางการประมง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การทดสอบภาคปฏิบัติ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๒.๑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การตอบคำถามจากตัวอย่าง</w:t>
            </w:r>
            <w:r w:rsidR="000D198D"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D198D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(สัตว์น้ำสำคัญทางเศรษฐกิจ เช่น กุ้ง หอย ปู ปลา ฯลฯ)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การวิเคราะห์พรรณปลา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๓.๑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การเตรียมตัวปฏิบัติการ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๓.๒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วิเคราะห์เสร็จทันเวลา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๓.๓  ผลการวิเคราะห์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บ่งชี้รายละเอียด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ถูกต้องตรงตาม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</w:t>
            </w:r>
          </w:p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วิชาการ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E84" w:rsidRPr="00002E84" w:rsidTr="002152FE">
        <w:trPr>
          <w:cantSplit/>
        </w:trPr>
        <w:tc>
          <w:tcPr>
            <w:tcW w:w="6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pStyle w:val="5"/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26773" w:rsidRPr="00002E84" w:rsidRDefault="00A26773" w:rsidP="00A26773">
      <w:pPr>
        <w:pStyle w:val="2"/>
        <w:rPr>
          <w:rFonts w:ascii="TH SarabunPSK" w:hAnsi="TH SarabunPSK" w:cs="TH SarabunPSK"/>
        </w:rPr>
      </w:pPr>
    </w:p>
    <w:p w:rsidR="00A26773" w:rsidRPr="00002E84" w:rsidRDefault="00A26773" w:rsidP="00A26773">
      <w:pPr>
        <w:ind w:left="2880" w:firstLine="720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>ลงชื่อ…………………………………………….กรรมการ</w:t>
      </w:r>
    </w:p>
    <w:p w:rsidR="00A26773" w:rsidRPr="00002E84" w:rsidRDefault="00A26773" w:rsidP="00A26773">
      <w:pPr>
        <w:ind w:left="2880" w:firstLine="720"/>
        <w:rPr>
          <w:rFonts w:ascii="TH SarabunPSK" w:hAnsi="TH SarabunPSK" w:cs="TH SarabunPSK"/>
          <w:sz w:val="32"/>
          <w:szCs w:val="32"/>
          <w:cs/>
        </w:rPr>
      </w:pPr>
      <w:r w:rsidRPr="00002E84">
        <w:rPr>
          <w:rFonts w:ascii="TH SarabunPSK" w:hAnsi="TH SarabunPSK" w:cs="TH SarabunPSK"/>
          <w:sz w:val="32"/>
          <w:szCs w:val="32"/>
          <w:cs/>
        </w:rPr>
        <w:t xml:space="preserve">      (……………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.</w:t>
      </w:r>
      <w:r w:rsidRPr="00002E84">
        <w:rPr>
          <w:rFonts w:ascii="TH SarabunPSK" w:hAnsi="TH SarabunPSK" w:cs="TH SarabunPSK"/>
          <w:sz w:val="32"/>
          <w:szCs w:val="32"/>
          <w:cs/>
        </w:rPr>
        <w:t>……………………………)</w:t>
      </w:r>
    </w:p>
    <w:p w:rsidR="00A26773" w:rsidRPr="00002E84" w:rsidRDefault="00A26773" w:rsidP="00A26773">
      <w:pPr>
        <w:rPr>
          <w:rFonts w:ascii="TH SarabunPSK" w:hAnsi="TH SarabunPSK" w:cs="TH SarabunPSK"/>
          <w:b/>
          <w:bCs/>
          <w:sz w:val="32"/>
          <w:szCs w:val="32"/>
          <w:cs/>
        </w:rPr>
        <w:sectPr w:rsidR="00A26773" w:rsidRPr="00002E84" w:rsidSect="00C33360">
          <w:pgSz w:w="11906" w:h="16838"/>
          <w:pgMar w:top="1440" w:right="1440" w:bottom="1440" w:left="1440" w:header="708" w:footer="708" w:gutter="0"/>
          <w:pgNumType w:fmt="thaiNumbers" w:start="18"/>
          <w:cols w:space="708"/>
          <w:docGrid w:linePitch="381"/>
        </w:sectPr>
      </w:pPr>
    </w:p>
    <w:p w:rsidR="00A26773" w:rsidRPr="00002E84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</w:t>
      </w:r>
      <w:r w:rsidRPr="00002E84">
        <w:rPr>
          <w:rFonts w:ascii="TH SarabunPSK" w:hAnsi="TH SarabunPSK" w:cs="TH SarabunPSK" w:hint="cs"/>
          <w:b/>
          <w:bCs/>
          <w:sz w:val="32"/>
          <w:szCs w:val="32"/>
          <w:cs/>
        </w:rPr>
        <w:t>ใ</w:t>
      </w:r>
      <w:r w:rsidRPr="00002E84">
        <w:rPr>
          <w:rFonts w:ascii="TH SarabunPSK" w:hAnsi="TH SarabunPSK" w:cs="TH SarabunPSK"/>
          <w:b/>
          <w:bCs/>
          <w:sz w:val="32"/>
          <w:szCs w:val="32"/>
          <w:cs/>
        </w:rPr>
        <w:t>ห้คะแนนทักษะพื้นฐานทางการประมง</w:t>
      </w:r>
    </w:p>
    <w:p w:rsidR="00A26773" w:rsidRPr="00002E84" w:rsidRDefault="00A26773" w:rsidP="00A26773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7"/>
        <w:gridCol w:w="785"/>
        <w:gridCol w:w="865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21"/>
      </w:tblGrid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0" w:firstLine="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๑. การทดสอบภาคทฤษฎี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</w:rPr>
              <w:t>(</w:t>
            </w:r>
            <w:r w:rsidRPr="00002E84">
              <w:rPr>
                <w:rFonts w:ascii="TH SarabunPSK" w:hAnsi="TH SarabunPSK" w:cs="TH SarabunPSK" w:hint="cs"/>
                <w:cs/>
              </w:rPr>
              <w:t>๒๐</w:t>
            </w:r>
            <w:r w:rsidRPr="00002E84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.๑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การตอบปัญหาทางการประมง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๒. การทดสอบภาคปฏิบัติ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(๔๐)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๒.๑ การตอบคำถามจากตัวอย่างปลา</w:t>
            </w:r>
            <w:r w:rsidR="000D198D" w:rsidRPr="00002E8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D198D"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(สัตว์น้ำสำคัญทางเศรษฐกิจ เช่น กุ้ง หอย ปู ปลา ฯลฯ)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0" w:firstLine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๓.การวิเคราะห์พรรณปลา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(๔๐)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๓.๑ การเตรียมตัวปฏิบัติการ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๓.๑.๑ ไม้บรรทัด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๒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ถุงมือยาง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tabs>
                <w:tab w:val="left" w:pos="284"/>
              </w:tabs>
              <w:ind w:left="284" w:firstLine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002E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๓</w:t>
            </w:r>
            <w:r w:rsidRPr="00002E8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ผ้าปิดจมูก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เสื้อสำหรับปฏิบัติการ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567" w:firstLine="0"/>
              <w:rPr>
                <w:rFonts w:ascii="TH SarabunPSK" w:hAnsi="TH SarabunPSK" w:cs="TH SarabunPSK"/>
                <w:sz w:val="28"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๓.๑.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๕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 xml:space="preserve"> ชุดเครื่องมือผ่าตัด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๓.๒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เวลาในการ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(ผลของการเรียงลำดับเวลา)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๓.๒.๑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</w:t>
            </w:r>
            <w:r w:rsidRPr="00002E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๓.๒.๒ เสร็จไม่ทันเวลา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๓.๒.๑.๑ ใช้เวลาเกิน   ๑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๕ 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0D198D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๓.๒.๑.๒</w:t>
            </w:r>
            <w:r w:rsidR="00A26773" w:rsidRPr="00002E84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  ๖ </w:t>
            </w:r>
            <w:r w:rsidR="00A26773" w:rsidRPr="00002E84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A26773" w:rsidRPr="00002E84">
              <w:rPr>
                <w:rFonts w:ascii="TH SarabunPSK" w:hAnsi="TH SarabunPSK" w:cs="TH SarabunPSK" w:hint="cs"/>
                <w:sz w:val="28"/>
                <w:cs/>
              </w:rPr>
              <w:t xml:space="preserve"> ๑๐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0D198D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๓.๒.๑.๓</w:t>
            </w:r>
            <w:r w:rsidR="00A26773" w:rsidRPr="00002E84">
              <w:rPr>
                <w:rFonts w:ascii="TH SarabunPSK" w:hAnsi="TH SarabunPSK" w:cs="TH SarabunPSK" w:hint="cs"/>
                <w:sz w:val="28"/>
                <w:cs/>
              </w:rPr>
              <w:t xml:space="preserve"> ใช้เวลาเกิน ๑๑ </w:t>
            </w:r>
            <w:r w:rsidR="00A26773" w:rsidRPr="00002E84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A26773" w:rsidRPr="00002E84">
              <w:rPr>
                <w:rFonts w:ascii="TH SarabunPSK" w:hAnsi="TH SarabunPSK" w:cs="TH SarabunPSK" w:hint="cs"/>
                <w:sz w:val="28"/>
                <w:cs/>
              </w:rPr>
              <w:t xml:space="preserve"> ๑๕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๓.๒.๑.๔ ใช้เวลาเกิน ๑๖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๒๐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  <w:r w:rsidRPr="00002E84">
              <w:rPr>
                <w:rFonts w:ascii="TH SarabunPSK" w:hAnsi="TH SarabunPSK" w:cs="TH SarabunPSK" w:hint="cs"/>
                <w:sz w:val="28"/>
                <w:cs/>
              </w:rPr>
              <w:t xml:space="preserve">                   ๓.๒.๑.๕ ใช้เวลาเกิน ๒๑ </w:t>
            </w:r>
            <w:r w:rsidRPr="00002E84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002E84">
              <w:rPr>
                <w:rFonts w:ascii="TH SarabunPSK" w:hAnsi="TH SarabunPSK" w:cs="TH SarabunPSK" w:hint="cs"/>
                <w:sz w:val="28"/>
                <w:cs/>
              </w:rPr>
              <w:t>๒๕   นาที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pStyle w:val="ad"/>
              <w:ind w:left="0" w:firstLine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2152FE">
            <w:pPr>
              <w:rPr>
                <w:rFonts w:ascii="TH SarabunPSK" w:hAnsi="TH SarabunPSK" w:cs="TH SarabunPSK"/>
              </w:rPr>
            </w:pPr>
          </w:p>
        </w:tc>
      </w:tr>
    </w:tbl>
    <w:p w:rsidR="00BC66C6" w:rsidRDefault="00BC66C6"/>
    <w:tbl>
      <w:tblPr>
        <w:tblW w:w="14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7"/>
        <w:gridCol w:w="785"/>
        <w:gridCol w:w="865"/>
        <w:gridCol w:w="556"/>
        <w:gridCol w:w="557"/>
        <w:gridCol w:w="557"/>
        <w:gridCol w:w="557"/>
        <w:gridCol w:w="557"/>
        <w:gridCol w:w="557"/>
        <w:gridCol w:w="556"/>
        <w:gridCol w:w="557"/>
        <w:gridCol w:w="557"/>
        <w:gridCol w:w="557"/>
        <w:gridCol w:w="557"/>
        <w:gridCol w:w="557"/>
        <w:gridCol w:w="721"/>
      </w:tblGrid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๓.๓ ผลการวิเคราะห์ถูกต้องตรงตามสัณฐานวิทยาและ</w:t>
            </w:r>
          </w:p>
          <w:p w:rsidR="00A26773" w:rsidRPr="00002E84" w:rsidRDefault="00A26773" w:rsidP="002152FE">
            <w:pPr>
              <w:pStyle w:val="ad"/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>ภาพประกอบ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/>
                <w:cs/>
              </w:rPr>
              <w:t>(</w:t>
            </w:r>
            <w:r w:rsidRPr="00002E84">
              <w:rPr>
                <w:rFonts w:ascii="TH SarabunPSK" w:hAnsi="TH SarabunPSK" w:cs="TH SarabunPSK" w:hint="cs"/>
                <w:cs/>
              </w:rPr>
              <w:t>๓</w:t>
            </w:r>
            <w:r w:rsidRPr="00002E84">
              <w:rPr>
                <w:rFonts w:ascii="TH SarabunPSK" w:hAnsi="TH SarabunPSK" w:cs="TH SarabunPSK"/>
                <w:cs/>
              </w:rPr>
              <w:t>๐)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๓.๓.๑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</w:t>
            </w: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ถูกต้องในลำดับ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 xml:space="preserve">Class  </w:t>
            </w:r>
            <w:r w:rsidRPr="00002E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รวมถึง </w:t>
            </w:r>
            <w:r w:rsidRPr="00002E84">
              <w:rPr>
                <w:rFonts w:ascii="TH SarabunPSK" w:hAnsi="TH SarabunPSK" w:cs="TH SarabunPSK"/>
                <w:sz w:val="32"/>
                <w:szCs w:val="32"/>
              </w:rPr>
              <w:t>Subclass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</w:t>
            </w:r>
            <w:r w:rsidRPr="00002E84">
              <w:rPr>
                <w:rFonts w:ascii="TH SarabunIT๙" w:hAnsi="TH SarabunIT๙" w:cs="TH SarabunIT๙"/>
                <w:cs/>
              </w:rPr>
              <w:t>๓.๓.๑.๑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๓.๓.๑.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๒ เขียนข้อมูลลักษณะตามโครงสร้างของหัวข้อ                         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 w:hint="cs"/>
                <w:cs/>
                <w:lang w:val="th-TH"/>
              </w:rPr>
              <w:t xml:space="preserve">                        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>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๓.๓.๑.๔ ส่งต่อข้อมูลไปในระดับถัดไปได้ถูกต้อง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/>
                <w:cs/>
              </w:rPr>
              <w:t xml:space="preserve">     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cs/>
              </w:rPr>
              <w:t xml:space="preserve">๓.๓.๒ </w:t>
            </w:r>
            <w:r w:rsidRPr="00002E84">
              <w:rPr>
                <w:rFonts w:ascii="TH SarabunPSK" w:hAnsi="TH SarabunPSK" w:cs="TH SarabunPSK" w:hint="cs"/>
                <w:cs/>
              </w:rPr>
              <w:t>จำแนก</w:t>
            </w:r>
            <w:r w:rsidRPr="00002E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02E84">
              <w:rPr>
                <w:rFonts w:ascii="TH SarabunPSK" w:hAnsi="TH SarabunPSK" w:cs="TH SarabunPSK"/>
              </w:rPr>
              <w:t xml:space="preserve">Order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02E84">
              <w:rPr>
                <w:rFonts w:ascii="TH SarabunPSK" w:hAnsi="TH SarabunPSK" w:cs="TH SarabunPSK"/>
              </w:rPr>
              <w:t>Suborder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</w:t>
            </w:r>
            <w:r w:rsidRPr="00002E84">
              <w:rPr>
                <w:rFonts w:ascii="TH SarabunIT๙" w:hAnsi="TH SarabunIT๙" w:cs="TH SarabunIT๙"/>
                <w:cs/>
              </w:rPr>
              <w:t>๓.๓.๒.๑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๓.๓.๒.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๓.๓.๒.๓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ติดตามพิจารณาในคู่ต่อไป ซึ่งมีหมายเลขอยู่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ด้านหน้าเป็นเลขเดียวกัน</w:t>
            </w:r>
            <w:r w:rsidRPr="00002E84">
              <w:rPr>
                <w:rFonts w:ascii="TH SarabunIT๙" w:hAnsi="TH SarabunIT๙" w:cs="TH SarabunIT๙"/>
                <w:cs/>
              </w:rPr>
              <w:t>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๓.๓.๒.๔ ตรวจสอบความถูกต้องลักษณะสำคัญต่างๆอย่าง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           ละเอียด และเขียนคำบรรยายลักษณะนั้นๆ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๓.๓.๒.๕ ส่งต่อข้อมูลและเขียนระบุหน้าในระดับถัดไปได้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           </w:t>
            </w:r>
            <w:r w:rsidRPr="00002E84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r w:rsidRPr="00002E84">
              <w:rPr>
                <w:rFonts w:ascii="TH SarabunPSK" w:hAnsi="TH SarabunPSK" w:cs="TH SarabunPSK"/>
                <w:cs/>
              </w:rPr>
              <w:t xml:space="preserve">     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cs/>
              </w:rPr>
              <w:t xml:space="preserve">๓.๓.๓ </w:t>
            </w:r>
            <w:r w:rsidRPr="00002E84">
              <w:rPr>
                <w:rFonts w:ascii="TH SarabunPSK" w:hAnsi="TH SarabunPSK" w:cs="TH SarabunPSK" w:hint="cs"/>
                <w:cs/>
              </w:rPr>
              <w:t>จำแนก</w:t>
            </w:r>
            <w:r w:rsidRPr="00002E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02E84">
              <w:rPr>
                <w:rFonts w:ascii="TH SarabunPSK" w:hAnsi="TH SarabunPSK" w:cs="TH SarabunPSK"/>
              </w:rPr>
              <w:t xml:space="preserve">Family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02E84">
              <w:rPr>
                <w:rFonts w:ascii="TH SarabunPSK" w:hAnsi="TH SarabunPSK" w:cs="TH SarabunPSK"/>
              </w:rPr>
              <w:t>Subfamily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r w:rsidRPr="00002E84"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</w:t>
            </w:r>
            <w:r w:rsidRPr="00002E84">
              <w:rPr>
                <w:rFonts w:ascii="TH SarabunIT๙" w:hAnsi="TH SarabunIT๙" w:cs="TH SarabunIT๙"/>
                <w:cs/>
              </w:rPr>
              <w:t>๓.๓.๓.๑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802BE9" w:rsidRPr="00002E84" w:rsidRDefault="00802BE9" w:rsidP="00AC1262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AC1262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๓.๓.๓.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802BE9" w:rsidRPr="00002E84" w:rsidRDefault="00802BE9" w:rsidP="00AC1262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BE9" w:rsidRPr="00002E84" w:rsidRDefault="00802BE9" w:rsidP="00AC1262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BE9" w:rsidRPr="00002E84" w:rsidRDefault="00802BE9" w:rsidP="00AC1262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lastRenderedPageBreak/>
              <w:t>ลักษณะที่พิจารณา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คะแนนที่ตัด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๒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๓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๔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๕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๖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๗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๘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๙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๑๐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๑๑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๑๒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</w:rPr>
            </w:pPr>
            <w:r w:rsidRPr="00002E84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๓.๓.๓.๔ ตรวจสอบความถูกต้องลักษณะสำคัญต่างๆอย่าง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           ละเอียด และเขียนคำบรร</w:t>
            </w:r>
            <w:bookmarkStart w:id="0" w:name="_GoBack"/>
            <w:bookmarkEnd w:id="0"/>
            <w:r w:rsidRPr="00002E84">
              <w:rPr>
                <w:rFonts w:ascii="TH SarabunIT๙" w:hAnsi="TH SarabunIT๙" w:cs="TH SarabunIT๙"/>
                <w:cs/>
              </w:rPr>
              <w:t>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๓.๓.๓.๕ ส่งต่อข้อมูลและเขียนระบุหน้าในระดับถัดไปได้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           </w:t>
            </w:r>
            <w:r w:rsidRPr="00002E84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/>
                <w:cs/>
              </w:rPr>
              <w:t xml:space="preserve">     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cs/>
              </w:rPr>
              <w:t xml:space="preserve">๓.๓.๔ </w:t>
            </w:r>
            <w:r w:rsidRPr="00002E84">
              <w:rPr>
                <w:rFonts w:ascii="TH SarabunPSK" w:hAnsi="TH SarabunPSK" w:cs="TH SarabunPSK" w:hint="cs"/>
                <w:cs/>
              </w:rPr>
              <w:t>จำแนก</w:t>
            </w:r>
            <w:r w:rsidRPr="00002E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02E84">
              <w:rPr>
                <w:rFonts w:ascii="TH SarabunPSK" w:hAnsi="TH SarabunPSK" w:cs="TH SarabunPSK"/>
              </w:rPr>
              <w:t xml:space="preserve">Genus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02E84">
              <w:rPr>
                <w:rFonts w:ascii="TH SarabunPSK" w:hAnsi="TH SarabunPSK" w:cs="TH SarabunPSK"/>
              </w:rPr>
              <w:t>Subgenus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</w:t>
            </w:r>
            <w:r w:rsidRPr="00002E84">
              <w:rPr>
                <w:rFonts w:ascii="TH SarabunIT๙" w:hAnsi="TH SarabunIT๙" w:cs="TH SarabunIT๙"/>
                <w:cs/>
              </w:rPr>
              <w:t>๓.๓.๔.๑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เปรียบเทียบข้อบ่งชี้ตรงตามหัวข้อและมีหมายเลข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กำกับ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๓.๓.๔.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>๒ เขียนข้อมูลลักษณะตามโครงสร้างของหัวข้อ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เดียวกันได้ถูก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  <w:lang w:val="th-TH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๓.๓.๔.๓</w:t>
            </w: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ติดตามพิจารณาในคู่ต่อไป ซึ่งมีหมายเลขอยู่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  <w:lang w:val="th-TH"/>
              </w:rPr>
              <w:t xml:space="preserve">                        ด้านหน้าเป็นเลขเดียวกัน</w:t>
            </w:r>
            <w:r w:rsidRPr="00002E84">
              <w:rPr>
                <w:rFonts w:ascii="TH SarabunIT๙" w:hAnsi="TH SarabunIT๙" w:cs="TH SarabunIT๙"/>
                <w:cs/>
              </w:rPr>
              <w:t>ได้ถูก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๓.๓.๔.๔ ตรวจสอบความถูกต้องลักษณะสำคัญต่างๆอย่าง</w:t>
            </w:r>
          </w:p>
          <w:p w:rsidR="00A26773" w:rsidRPr="00002E84" w:rsidRDefault="00A26773" w:rsidP="002152FE">
            <w:pPr>
              <w:rPr>
                <w:rFonts w:ascii="TH SarabunIT๙" w:hAnsi="TH SarabunIT๙" w:cs="TH SarabunIT๙"/>
                <w:cs/>
              </w:rPr>
            </w:pPr>
            <w:r w:rsidRPr="00002E84">
              <w:rPr>
                <w:rFonts w:ascii="TH SarabunIT๙" w:hAnsi="TH SarabunIT๙" w:cs="TH SarabunIT๙"/>
                <w:cs/>
              </w:rPr>
              <w:t xml:space="preserve">                         ละเอียด และเขียนคำบรรยายลักษณะนั้นๆ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IT๙" w:hAnsi="TH SarabunIT๙" w:cs="TH SarabunIT๙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 xml:space="preserve">             ๓.๓.๔.๕</w:t>
            </w:r>
            <w:r w:rsidRPr="00002E84">
              <w:rPr>
                <w:rFonts w:hint="cs"/>
                <w:cs/>
              </w:rPr>
              <w:t xml:space="preserve"> </w:t>
            </w:r>
            <w:r w:rsidRPr="00002E84">
              <w:rPr>
                <w:rFonts w:ascii="TH SarabunIT๙" w:hAnsi="TH SarabunIT๙" w:cs="TH SarabunIT๙"/>
                <w:cs/>
              </w:rPr>
              <w:t>ส่งต่อข้อมูลและเขียนระบุหน้าในระดับถัดไปได้</w:t>
            </w:r>
          </w:p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IT๙" w:hAnsi="TH SarabunIT๙" w:cs="TH SarabunIT๙"/>
              </w:rPr>
              <w:t xml:space="preserve">                        </w:t>
            </w:r>
            <w:r w:rsidRPr="00002E84">
              <w:rPr>
                <w:rFonts w:ascii="TH SarabunIT๙" w:hAnsi="TH SarabunIT๙" w:cs="TH SarabunIT๙"/>
                <w:cs/>
              </w:rPr>
              <w:t>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/>
                <w:cs/>
              </w:rPr>
              <w:t xml:space="preserve">     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02E84">
              <w:rPr>
                <w:rFonts w:ascii="TH SarabunPSK" w:hAnsi="TH SarabunPSK" w:cs="TH SarabunPSK"/>
                <w:cs/>
              </w:rPr>
              <w:t xml:space="preserve">๓.๓.๕ </w:t>
            </w:r>
            <w:r w:rsidRPr="00002E84">
              <w:rPr>
                <w:rFonts w:ascii="TH SarabunPSK" w:hAnsi="TH SarabunPSK" w:cs="TH SarabunPSK" w:hint="cs"/>
                <w:cs/>
              </w:rPr>
              <w:t>จำแนก</w:t>
            </w:r>
            <w:r w:rsidRPr="00002E84">
              <w:rPr>
                <w:rFonts w:ascii="TH SarabunPSK" w:hAnsi="TH SarabunPSK" w:cs="TH SarabunPSK"/>
                <w:cs/>
              </w:rPr>
              <w:t xml:space="preserve">ถูกต้องในลำดับ </w:t>
            </w:r>
            <w:r w:rsidRPr="00002E84">
              <w:rPr>
                <w:rFonts w:ascii="TH SarabunPSK" w:hAnsi="TH SarabunPSK" w:cs="TH SarabunPSK"/>
              </w:rPr>
              <w:t xml:space="preserve">Species  </w:t>
            </w:r>
            <w:r w:rsidRPr="00002E84">
              <w:rPr>
                <w:rFonts w:ascii="TH SarabunPSK" w:hAnsi="TH SarabunPSK" w:cs="TH SarabunPSK" w:hint="cs"/>
                <w:cs/>
              </w:rPr>
              <w:t xml:space="preserve">รวมถึง </w:t>
            </w:r>
            <w:r w:rsidRPr="00002E84">
              <w:rPr>
                <w:rFonts w:ascii="TH SarabunPSK" w:hAnsi="TH SarabunPSK" w:cs="TH SarabunPSK"/>
              </w:rPr>
              <w:t>Subspecies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 xml:space="preserve">             ๓.๓.๕.๕ ระบุชนิดปลาได้ถูกต้อง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 xml:space="preserve">             ๓.๓.๕.๖ เขียนชื่อวิทยาศาสตร์ได้ถูกต้องตรงตามเกณฑ์การชื่อ</w:t>
            </w:r>
          </w:p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 xml:space="preserve">                        วิทยาศาสตร์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r w:rsidRPr="00002E84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002E84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คะแนนรวม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  <w:r w:rsidRPr="00002E84">
              <w:rPr>
                <w:rFonts w:ascii="TH SarabunPSK" w:hAnsi="TH SarabunPSK" w:cs="TH SarabunPSK" w:hint="cs"/>
                <w:cs/>
              </w:rPr>
              <w:t>๑๐๐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  <w:tr w:rsidR="00A26773" w:rsidRPr="00002E84" w:rsidTr="002152FE"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E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อันดับที่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773" w:rsidRPr="00002E84" w:rsidRDefault="00A26773" w:rsidP="002152FE">
            <w:pPr>
              <w:rPr>
                <w:rFonts w:ascii="TH SarabunPSK" w:hAnsi="TH SarabunPSK" w:cs="TH SarabunPSK"/>
              </w:rPr>
            </w:pPr>
          </w:p>
        </w:tc>
      </w:tr>
    </w:tbl>
    <w:p w:rsidR="00A26773" w:rsidRPr="00002E84" w:rsidRDefault="00A26773" w:rsidP="00A26773">
      <w:pPr>
        <w:rPr>
          <w:rFonts w:ascii="TH SarabunPSK" w:hAnsi="TH SarabunPSK" w:cs="TH SarabunPSK"/>
          <w:cs/>
        </w:rPr>
      </w:pPr>
    </w:p>
    <w:p w:rsidR="00A26773" w:rsidRPr="00002E84" w:rsidRDefault="00A26773" w:rsidP="00A26773">
      <w:pPr>
        <w:rPr>
          <w:rFonts w:ascii="TH SarabunPSK" w:hAnsi="TH SarabunPSK" w:cs="TH SarabunPSK"/>
          <w:cs/>
        </w:rPr>
      </w:pPr>
    </w:p>
    <w:p w:rsidR="00A26773" w:rsidRPr="00002E84" w:rsidRDefault="00A26773" w:rsidP="00A26773">
      <w:pPr>
        <w:rPr>
          <w:rFonts w:ascii="TH SarabunPSK" w:hAnsi="TH SarabunPSK" w:cs="TH SarabunPSK"/>
          <w:cs/>
        </w:rPr>
      </w:pPr>
    </w:p>
    <w:p w:rsidR="00A26773" w:rsidRPr="00002E84" w:rsidRDefault="00A26773" w:rsidP="00A26773">
      <w:pPr>
        <w:tabs>
          <w:tab w:val="left" w:pos="4673"/>
          <w:tab w:val="center" w:pos="6979"/>
        </w:tabs>
        <w:rPr>
          <w:rFonts w:ascii="TH SarabunPSK" w:hAnsi="TH SarabunPSK" w:cs="TH SarabunPSK"/>
          <w:cs/>
        </w:rPr>
        <w:sectPr w:rsidR="00A26773" w:rsidRPr="00002E84" w:rsidSect="00C33360">
          <w:pgSz w:w="16838" w:h="11906" w:orient="landscape"/>
          <w:pgMar w:top="1440" w:right="1440" w:bottom="1440" w:left="1440" w:header="709" w:footer="709" w:gutter="0"/>
          <w:pgNumType w:fmt="thaiNumbers"/>
          <w:cols w:space="708"/>
          <w:docGrid w:linePitch="381"/>
        </w:sectPr>
      </w:pPr>
      <w:r w:rsidRPr="00002E84">
        <w:rPr>
          <w:rFonts w:ascii="TH SarabunPSK" w:hAnsi="TH SarabunPSK" w:cs="TH SarabunPSK"/>
          <w:cs/>
        </w:rPr>
        <w:tab/>
      </w:r>
    </w:p>
    <w:p w:rsidR="00D340C4" w:rsidRPr="00002E8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D340C4" w:rsidRPr="00002E84" w:rsidRDefault="00D340C4" w:rsidP="00D340C4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002E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002E8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D340C4" w:rsidRPr="00002E84" w:rsidRDefault="00D340C4" w:rsidP="00D340C4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D340C4" w:rsidRPr="00002E8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D340C4" w:rsidRPr="00002E8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D340C4" w:rsidRPr="00002E84" w:rsidRDefault="00D340C4" w:rsidP="00D340C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D340C4" w:rsidRPr="00002E8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340C4" w:rsidRPr="00002E8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D340C4" w:rsidRPr="00002E84" w:rsidRDefault="00D340C4" w:rsidP="00D340C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002E84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02E84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D340C4" w:rsidRPr="00002E84" w:rsidRDefault="00D340C4" w:rsidP="00D340C4">
      <w:pPr>
        <w:rPr>
          <w:rFonts w:ascii="TH SarabunPSK" w:eastAsia="Times New Roman" w:hAnsi="TH SarabunPSK" w:cs="TH SarabunPSK"/>
          <w:sz w:val="16"/>
          <w:szCs w:val="16"/>
        </w:rPr>
      </w:pPr>
    </w:p>
    <w:p w:rsidR="00D340C4" w:rsidRPr="00002E84" w:rsidRDefault="00D340C4" w:rsidP="00D340C4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002E84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02E84">
        <w:rPr>
          <w:rFonts w:ascii="TH SarabunPSK" w:eastAsia="Times New Roman" w:hAnsi="TH SarabunPSK" w:cs="TH SarabunPSK"/>
          <w:sz w:val="32"/>
          <w:szCs w:val="32"/>
        </w:rPr>
        <w:t>.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02E84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D340C4" w:rsidRDefault="00D340C4" w:rsidP="00D340C4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002E84" w:rsidRPr="00002E84" w:rsidRDefault="00002E84" w:rsidP="00D340C4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D340C4" w:rsidRPr="00002E8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D340C4" w:rsidRPr="00002E8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D340C4" w:rsidRPr="00002E84" w:rsidRDefault="00D340C4" w:rsidP="00D340C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D53967" w:rsidRPr="00002E84" w:rsidRDefault="00D340C4" w:rsidP="00D340C4">
      <w:pPr>
        <w:jc w:val="center"/>
        <w:rPr>
          <w:rFonts w:ascii="TH SarabunPSK" w:hAnsi="TH SarabunPSK" w:cs="TH SarabunPSK"/>
          <w:sz w:val="32"/>
          <w:szCs w:val="32"/>
        </w:rPr>
      </w:pPr>
      <w:r w:rsidRPr="00002E84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002E84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D53967" w:rsidRPr="00002E84" w:rsidSect="00002E84">
      <w:headerReference w:type="default" r:id="rId20"/>
      <w:pgSz w:w="11906" w:h="16838"/>
      <w:pgMar w:top="1440" w:right="1440" w:bottom="1440" w:left="1440" w:header="708" w:footer="708" w:gutter="0"/>
      <w:pgNumType w:fmt="thaiNumbers"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462" w:rsidRDefault="004F2462">
      <w:r>
        <w:separator/>
      </w:r>
    </w:p>
  </w:endnote>
  <w:endnote w:type="continuationSeparator" w:id="0">
    <w:p w:rsidR="004F2462" w:rsidRDefault="004F2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990" w:rsidRDefault="0085099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0990" w:rsidRDefault="0085099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462" w:rsidRDefault="004F2462">
      <w:r>
        <w:separator/>
      </w:r>
    </w:p>
  </w:footnote>
  <w:footnote w:type="continuationSeparator" w:id="0">
    <w:p w:rsidR="004F2462" w:rsidRDefault="004F2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990" w:rsidRDefault="008509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0990" w:rsidRDefault="0085099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990" w:rsidRPr="007F60B0" w:rsidRDefault="00850990">
    <w:pPr>
      <w:pStyle w:val="a6"/>
      <w:jc w:val="right"/>
      <w:rPr>
        <w:rFonts w:ascii="TH SarabunPSK" w:hAnsi="TH SarabunPSK" w:cs="TH SarabunPSK"/>
        <w:sz w:val="32"/>
        <w:szCs w:val="32"/>
      </w:rPr>
    </w:pPr>
    <w:r w:rsidRPr="007F60B0">
      <w:rPr>
        <w:rFonts w:ascii="TH SarabunPSK" w:hAnsi="TH SarabunPSK" w:cs="TH SarabunPSK"/>
        <w:sz w:val="32"/>
        <w:szCs w:val="32"/>
      </w:rPr>
      <w:fldChar w:fldCharType="begin"/>
    </w:r>
    <w:r w:rsidRPr="007F60B0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7F60B0">
      <w:rPr>
        <w:rFonts w:ascii="TH SarabunPSK" w:hAnsi="TH SarabunPSK" w:cs="TH SarabunPSK"/>
        <w:sz w:val="32"/>
        <w:szCs w:val="32"/>
      </w:rPr>
      <w:fldChar w:fldCharType="separate"/>
    </w:r>
    <w:r w:rsidR="00BC66C6" w:rsidRPr="00BC66C6">
      <w:rPr>
        <w:rFonts w:ascii="TH SarabunPSK" w:hAnsi="TH SarabunPSK" w:cs="TH SarabunPSK"/>
        <w:noProof/>
        <w:sz w:val="32"/>
        <w:szCs w:val="32"/>
        <w:cs/>
        <w:lang w:val="th-TH"/>
      </w:rPr>
      <w:t>๑๖</w:t>
    </w:r>
    <w:r w:rsidRPr="007F60B0">
      <w:rPr>
        <w:rFonts w:ascii="TH SarabunPSK" w:hAnsi="TH SarabunPSK" w:cs="TH SarabunPSK"/>
        <w:sz w:val="32"/>
        <w:szCs w:val="32"/>
      </w:rPr>
      <w:fldChar w:fldCharType="end"/>
    </w:r>
  </w:p>
  <w:p w:rsidR="00850990" w:rsidRDefault="00850990" w:rsidP="003B1136">
    <w:pPr>
      <w:pStyle w:val="a6"/>
      <w:tabs>
        <w:tab w:val="clear" w:pos="4153"/>
        <w:tab w:val="clear" w:pos="8306"/>
        <w:tab w:val="left" w:pos="4120"/>
      </w:tabs>
      <w:rPr>
        <w: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990" w:rsidRPr="001E41BD" w:rsidRDefault="00850990">
    <w:pPr>
      <w:pStyle w:val="a6"/>
      <w:jc w:val="right"/>
      <w:rPr>
        <w:rFonts w:ascii="TH SarabunPSK" w:hAnsi="TH SarabunPSK" w:cs="TH SarabunPSK"/>
        <w:sz w:val="32"/>
        <w:szCs w:val="32"/>
      </w:rPr>
    </w:pPr>
    <w:r w:rsidRPr="001E41BD">
      <w:rPr>
        <w:rFonts w:ascii="TH SarabunPSK" w:hAnsi="TH SarabunPSK" w:cs="TH SarabunPSK"/>
        <w:sz w:val="32"/>
        <w:szCs w:val="32"/>
      </w:rPr>
      <w:fldChar w:fldCharType="begin"/>
    </w:r>
    <w:r w:rsidRPr="001E41BD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1E41BD">
      <w:rPr>
        <w:rFonts w:ascii="TH SarabunPSK" w:hAnsi="TH SarabunPSK" w:cs="TH SarabunPSK"/>
        <w:sz w:val="32"/>
        <w:szCs w:val="32"/>
      </w:rPr>
      <w:fldChar w:fldCharType="separate"/>
    </w:r>
    <w:r w:rsidR="00BC66C6" w:rsidRPr="00BC66C6">
      <w:rPr>
        <w:rFonts w:ascii="TH SarabunPSK" w:hAnsi="TH SarabunPSK" w:cs="TH SarabunPSK"/>
        <w:noProof/>
        <w:sz w:val="32"/>
        <w:szCs w:val="32"/>
        <w:cs/>
        <w:lang w:val="th-TH"/>
      </w:rPr>
      <w:t>๑๐</w:t>
    </w:r>
    <w:r w:rsidRPr="001E41BD">
      <w:rPr>
        <w:rFonts w:ascii="TH SarabunPSK" w:hAnsi="TH SarabunPSK" w:cs="TH SarabunPSK"/>
        <w:sz w:val="32"/>
        <w:szCs w:val="32"/>
      </w:rPr>
      <w:fldChar w:fldCharType="end"/>
    </w:r>
  </w:p>
  <w:p w:rsidR="00850990" w:rsidRDefault="00850990" w:rsidP="003B1136">
    <w:pPr>
      <w:pStyle w:val="a6"/>
      <w:tabs>
        <w:tab w:val="clear" w:pos="4153"/>
        <w:tab w:val="left" w:pos="4700"/>
        <w:tab w:val="left" w:pos="5900"/>
        <w:tab w:val="center" w:pos="684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570448"/>
      <w:docPartObj>
        <w:docPartGallery w:val="Page Numbers (Top of Page)"/>
        <w:docPartUnique/>
      </w:docPartObj>
    </w:sdtPr>
    <w:sdtEndPr>
      <w:rPr>
        <w:rFonts w:ascii="TH Sarabun New" w:hAnsi="TH Sarabun New" w:cs="TH Sarabun New"/>
        <w:sz w:val="32"/>
        <w:szCs w:val="32"/>
      </w:rPr>
    </w:sdtEndPr>
    <w:sdtContent>
      <w:p w:rsidR="00850990" w:rsidRPr="00C33360" w:rsidRDefault="00850990">
        <w:pPr>
          <w:pStyle w:val="a6"/>
          <w:jc w:val="right"/>
          <w:rPr>
            <w:rFonts w:ascii="TH Sarabun New" w:hAnsi="TH Sarabun New" w:cs="TH Sarabun New"/>
            <w:sz w:val="32"/>
            <w:szCs w:val="32"/>
          </w:rPr>
        </w:pPr>
        <w:r w:rsidRPr="00C33360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C33360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C33360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BC66C6" w:rsidRPr="00BC66C6">
          <w:rPr>
            <w:rFonts w:ascii="TH Sarabun New" w:hAnsi="TH Sarabun New" w:cs="TH Sarabun New"/>
            <w:noProof/>
            <w:sz w:val="32"/>
            <w:szCs w:val="32"/>
            <w:cs/>
            <w:lang w:val="th-TH"/>
          </w:rPr>
          <w:t>๓๐</w:t>
        </w:r>
        <w:r w:rsidRPr="00C33360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850990" w:rsidRDefault="00850990" w:rsidP="00723722">
    <w:pPr>
      <w:pStyle w:val="a6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9355605"/>
      <w:docPartObj>
        <w:docPartGallery w:val="Page Numbers (Top of Page)"/>
        <w:docPartUnique/>
      </w:docPartObj>
    </w:sdtPr>
    <w:sdtEndPr/>
    <w:sdtContent>
      <w:p w:rsidR="00ED516B" w:rsidRDefault="003E6E5C">
        <w:pPr>
          <w:pStyle w:val="a6"/>
          <w:jc w:val="right"/>
        </w:pPr>
        <w:r w:rsidRPr="00002E8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002E8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002E8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C66C6" w:rsidRPr="00BC66C6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๓๑</w:t>
        </w:r>
        <w:r w:rsidRPr="00002E8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ED516B" w:rsidRDefault="004F24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93B31"/>
    <w:multiLevelType w:val="multilevel"/>
    <w:tmpl w:val="6C406B4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32"/>
        <w:szCs w:val="40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sz w:val="32"/>
        <w:szCs w:val="36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  <w:bCs w:val="0"/>
        <w:sz w:val="32"/>
        <w:szCs w:val="36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5171" w:hanging="1440"/>
      </w:pPr>
      <w:rPr>
        <w:rFonts w:hint="default"/>
        <w:sz w:val="28"/>
      </w:rPr>
    </w:lvl>
  </w:abstractNum>
  <w:abstractNum w:abstractNumId="1">
    <w:nsid w:val="0EA2121B"/>
    <w:multiLevelType w:val="hybridMultilevel"/>
    <w:tmpl w:val="C1F2D1B0"/>
    <w:lvl w:ilvl="0" w:tplc="FF5ABF84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992414"/>
    <w:multiLevelType w:val="hybridMultilevel"/>
    <w:tmpl w:val="A0A0BE5C"/>
    <w:lvl w:ilvl="0" w:tplc="B282D764">
      <w:start w:val="3"/>
      <w:numFmt w:val="bullet"/>
      <w:lvlText w:val="-"/>
      <w:lvlJc w:val="left"/>
      <w:pPr>
        <w:ind w:left="644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76E5E52"/>
    <w:multiLevelType w:val="hybridMultilevel"/>
    <w:tmpl w:val="0EFAC8A6"/>
    <w:lvl w:ilvl="0" w:tplc="98A2FBF2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341E9D"/>
    <w:multiLevelType w:val="multilevel"/>
    <w:tmpl w:val="568C8E18"/>
    <w:lvl w:ilvl="0">
      <w:start w:val="9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05"/>
        </w:tabs>
        <w:ind w:left="1305" w:hanging="58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34E024C2"/>
    <w:multiLevelType w:val="hybridMultilevel"/>
    <w:tmpl w:val="CFD480DA"/>
    <w:lvl w:ilvl="0" w:tplc="83ACC346">
      <w:start w:val="5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6">
    <w:nsid w:val="3DCD1A1B"/>
    <w:multiLevelType w:val="multilevel"/>
    <w:tmpl w:val="5E00B4A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485C35B1"/>
    <w:multiLevelType w:val="multilevel"/>
    <w:tmpl w:val="12C6BAF8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5E27D10"/>
    <w:multiLevelType w:val="hybridMultilevel"/>
    <w:tmpl w:val="9BA48ECA"/>
    <w:lvl w:ilvl="0" w:tplc="C4E64CE0">
      <w:start w:val="3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9">
    <w:nsid w:val="5D0677A4"/>
    <w:multiLevelType w:val="multilevel"/>
    <w:tmpl w:val="B63CBBDE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45"/>
        </w:tabs>
        <w:ind w:left="184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>
    <w:nsid w:val="5E646A2B"/>
    <w:multiLevelType w:val="multilevel"/>
    <w:tmpl w:val="862A9844"/>
    <w:lvl w:ilvl="0">
      <w:start w:val="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21F137F"/>
    <w:multiLevelType w:val="multilevel"/>
    <w:tmpl w:val="404C28AE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62715733"/>
    <w:multiLevelType w:val="hybridMultilevel"/>
    <w:tmpl w:val="4A9A6E4C"/>
    <w:lvl w:ilvl="0" w:tplc="5F5EECA6">
      <w:start w:val="3"/>
      <w:numFmt w:val="decimal"/>
      <w:lvlText w:val="%1)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7"/>
        </w:tabs>
        <w:ind w:left="37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7"/>
        </w:tabs>
        <w:ind w:left="45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7"/>
        </w:tabs>
        <w:ind w:left="52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7"/>
        </w:tabs>
        <w:ind w:left="59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7"/>
        </w:tabs>
        <w:ind w:left="66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7"/>
        </w:tabs>
        <w:ind w:left="73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7"/>
        </w:tabs>
        <w:ind w:left="81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7"/>
        </w:tabs>
        <w:ind w:left="8827" w:hanging="180"/>
      </w:pPr>
    </w:lvl>
  </w:abstractNum>
  <w:abstractNum w:abstractNumId="13">
    <w:nsid w:val="68624387"/>
    <w:multiLevelType w:val="multilevel"/>
    <w:tmpl w:val="ABB864A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>
    <w:nsid w:val="78965C54"/>
    <w:multiLevelType w:val="multilevel"/>
    <w:tmpl w:val="B50C367C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>
    <w:nsid w:val="799345CD"/>
    <w:multiLevelType w:val="multilevel"/>
    <w:tmpl w:val="005E6D90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>
    <w:nsid w:val="7B1A7247"/>
    <w:multiLevelType w:val="multilevel"/>
    <w:tmpl w:val="A202CB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7">
    <w:nsid w:val="7CBC09F8"/>
    <w:multiLevelType w:val="hybridMultilevel"/>
    <w:tmpl w:val="75DAA17A"/>
    <w:lvl w:ilvl="0" w:tplc="24D68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13"/>
  </w:num>
  <w:num w:numId="5">
    <w:abstractNumId w:val="15"/>
  </w:num>
  <w:num w:numId="6">
    <w:abstractNumId w:val="7"/>
  </w:num>
  <w:num w:numId="7">
    <w:abstractNumId w:val="4"/>
  </w:num>
  <w:num w:numId="8">
    <w:abstractNumId w:val="10"/>
  </w:num>
  <w:num w:numId="9">
    <w:abstractNumId w:val="14"/>
  </w:num>
  <w:num w:numId="10">
    <w:abstractNumId w:val="8"/>
  </w:num>
  <w:num w:numId="11">
    <w:abstractNumId w:val="5"/>
  </w:num>
  <w:num w:numId="12">
    <w:abstractNumId w:val="12"/>
  </w:num>
  <w:num w:numId="13">
    <w:abstractNumId w:val="11"/>
  </w:num>
  <w:num w:numId="14">
    <w:abstractNumId w:val="6"/>
  </w:num>
  <w:num w:numId="15">
    <w:abstractNumId w:val="17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322D"/>
    <w:rsid w:val="00002E84"/>
    <w:rsid w:val="000C5D4E"/>
    <w:rsid w:val="000D198D"/>
    <w:rsid w:val="000D5159"/>
    <w:rsid w:val="000E6EBF"/>
    <w:rsid w:val="0012619A"/>
    <w:rsid w:val="00134E1E"/>
    <w:rsid w:val="00162BFD"/>
    <w:rsid w:val="001B617F"/>
    <w:rsid w:val="001E41BD"/>
    <w:rsid w:val="002152FE"/>
    <w:rsid w:val="00240748"/>
    <w:rsid w:val="00267876"/>
    <w:rsid w:val="002B44DB"/>
    <w:rsid w:val="00391C6E"/>
    <w:rsid w:val="003B1136"/>
    <w:rsid w:val="003D4C13"/>
    <w:rsid w:val="003E6E5C"/>
    <w:rsid w:val="00417178"/>
    <w:rsid w:val="004D47AB"/>
    <w:rsid w:val="004F2462"/>
    <w:rsid w:val="0054451F"/>
    <w:rsid w:val="00554624"/>
    <w:rsid w:val="00580386"/>
    <w:rsid w:val="005848BC"/>
    <w:rsid w:val="00594940"/>
    <w:rsid w:val="005C5389"/>
    <w:rsid w:val="0060669A"/>
    <w:rsid w:val="00612F14"/>
    <w:rsid w:val="0068322D"/>
    <w:rsid w:val="006861BD"/>
    <w:rsid w:val="00694548"/>
    <w:rsid w:val="006C5120"/>
    <w:rsid w:val="00723722"/>
    <w:rsid w:val="00757C31"/>
    <w:rsid w:val="007735DC"/>
    <w:rsid w:val="007B53E7"/>
    <w:rsid w:val="007C3164"/>
    <w:rsid w:val="007C3D15"/>
    <w:rsid w:val="007F60B0"/>
    <w:rsid w:val="00802BE9"/>
    <w:rsid w:val="00821186"/>
    <w:rsid w:val="00844AF6"/>
    <w:rsid w:val="00850990"/>
    <w:rsid w:val="008701C7"/>
    <w:rsid w:val="00883C1A"/>
    <w:rsid w:val="008A0E62"/>
    <w:rsid w:val="008A2562"/>
    <w:rsid w:val="009539E6"/>
    <w:rsid w:val="00971E2A"/>
    <w:rsid w:val="00984B69"/>
    <w:rsid w:val="009A1B34"/>
    <w:rsid w:val="009B06E4"/>
    <w:rsid w:val="00A16241"/>
    <w:rsid w:val="00A26773"/>
    <w:rsid w:val="00A2685E"/>
    <w:rsid w:val="00A32409"/>
    <w:rsid w:val="00A34DA3"/>
    <w:rsid w:val="00A7307E"/>
    <w:rsid w:val="00A9525D"/>
    <w:rsid w:val="00AC1262"/>
    <w:rsid w:val="00B06603"/>
    <w:rsid w:val="00B1261E"/>
    <w:rsid w:val="00BB2A1B"/>
    <w:rsid w:val="00BC66C6"/>
    <w:rsid w:val="00BE1BA1"/>
    <w:rsid w:val="00BF5202"/>
    <w:rsid w:val="00BF7172"/>
    <w:rsid w:val="00C33360"/>
    <w:rsid w:val="00C3541F"/>
    <w:rsid w:val="00C73180"/>
    <w:rsid w:val="00C80D97"/>
    <w:rsid w:val="00C83A62"/>
    <w:rsid w:val="00C9049B"/>
    <w:rsid w:val="00CA0710"/>
    <w:rsid w:val="00CB6946"/>
    <w:rsid w:val="00CD3B4C"/>
    <w:rsid w:val="00D14E41"/>
    <w:rsid w:val="00D24B24"/>
    <w:rsid w:val="00D340C4"/>
    <w:rsid w:val="00D53967"/>
    <w:rsid w:val="00D71454"/>
    <w:rsid w:val="00D93FEE"/>
    <w:rsid w:val="00E26F1B"/>
    <w:rsid w:val="00EC0393"/>
    <w:rsid w:val="00EC49C3"/>
    <w:rsid w:val="00ED06F2"/>
    <w:rsid w:val="00EE494A"/>
    <w:rsid w:val="00F631F0"/>
    <w:rsid w:val="00F840B3"/>
    <w:rsid w:val="00FA03FC"/>
    <w:rsid w:val="00FA4484"/>
    <w:rsid w:val="00FB5232"/>
    <w:rsid w:val="00FB6B4D"/>
    <w:rsid w:val="00FC06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54"/>
      </o:rules>
    </o:shapelayout>
  </w:shapeDefaults>
  <w:decimalSymbol w:val="."/>
  <w:listSeparator w:val=","/>
  <w15:docId w15:val="{8E407DFC-B92E-4388-8F4B-621E0C1F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C13"/>
    <w:rPr>
      <w:rFonts w:cs="Cordia New"/>
      <w:sz w:val="28"/>
      <w:szCs w:val="28"/>
    </w:rPr>
  </w:style>
  <w:style w:type="paragraph" w:styleId="1">
    <w:name w:val="heading 1"/>
    <w:basedOn w:val="a"/>
    <w:next w:val="a"/>
    <w:qFormat/>
    <w:rsid w:val="003D4C13"/>
    <w:pPr>
      <w:keepNext/>
      <w:outlineLvl w:val="0"/>
    </w:pPr>
    <w:rPr>
      <w:rFonts w:ascii="Angsana New" w:cs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3D4C13"/>
    <w:pPr>
      <w:keepNext/>
      <w:jc w:val="center"/>
      <w:outlineLvl w:val="1"/>
    </w:pPr>
    <w:rPr>
      <w:rFonts w:ascii="Angsana New" w:cs="Angsana New"/>
      <w:b/>
      <w:bCs/>
      <w:sz w:val="32"/>
      <w:szCs w:val="32"/>
    </w:rPr>
  </w:style>
  <w:style w:type="paragraph" w:styleId="3">
    <w:name w:val="heading 3"/>
    <w:basedOn w:val="a"/>
    <w:next w:val="a"/>
    <w:qFormat/>
    <w:rsid w:val="003D4C13"/>
    <w:pPr>
      <w:keepNext/>
      <w:outlineLvl w:val="2"/>
    </w:pPr>
    <w:rPr>
      <w:rFonts w:ascii="Angsana New" w:cs="Angsana New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3D4C13"/>
    <w:pPr>
      <w:keepNext/>
      <w:jc w:val="center"/>
      <w:outlineLvl w:val="3"/>
    </w:pPr>
    <w:rPr>
      <w:rFonts w:ascii="Angsana New" w:cs="Angsana New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3D4C13"/>
    <w:pPr>
      <w:keepNext/>
      <w:jc w:val="center"/>
      <w:outlineLvl w:val="4"/>
    </w:pPr>
    <w:rPr>
      <w:rFonts w:ascii="Angsana New" w:cs="Angsana New"/>
      <w:sz w:val="32"/>
      <w:szCs w:val="32"/>
    </w:rPr>
  </w:style>
  <w:style w:type="paragraph" w:styleId="6">
    <w:name w:val="heading 6"/>
    <w:basedOn w:val="a"/>
    <w:next w:val="a"/>
    <w:qFormat/>
    <w:rsid w:val="003D4C13"/>
    <w:pPr>
      <w:keepNext/>
      <w:outlineLvl w:val="5"/>
    </w:pPr>
    <w:rPr>
      <w:rFonts w:ascii="Angsana New" w:cs="Angsana New"/>
      <w:sz w:val="32"/>
      <w:szCs w:val="32"/>
      <w:u w:val="single"/>
    </w:rPr>
  </w:style>
  <w:style w:type="paragraph" w:styleId="7">
    <w:name w:val="heading 7"/>
    <w:basedOn w:val="a"/>
    <w:next w:val="a"/>
    <w:qFormat/>
    <w:rsid w:val="003D4C13"/>
    <w:pPr>
      <w:keepNext/>
      <w:jc w:val="center"/>
      <w:outlineLvl w:val="6"/>
    </w:pPr>
    <w:rPr>
      <w:rFonts w:ascii="Angsana New" w:cs="Angsana New"/>
      <w:b/>
      <w:bCs/>
      <w:sz w:val="32"/>
      <w:szCs w:val="32"/>
      <w:u w:val="single"/>
    </w:rPr>
  </w:style>
  <w:style w:type="paragraph" w:styleId="8">
    <w:name w:val="heading 8"/>
    <w:basedOn w:val="a"/>
    <w:next w:val="a"/>
    <w:qFormat/>
    <w:rsid w:val="003D4C13"/>
    <w:pPr>
      <w:keepNext/>
      <w:jc w:val="center"/>
      <w:outlineLvl w:val="7"/>
    </w:pPr>
    <w:rPr>
      <w:rFonts w:ascii="Angsana New" w:cs="Angsana New"/>
      <w:b/>
      <w:bCs/>
      <w:sz w:val="48"/>
      <w:szCs w:val="48"/>
    </w:rPr>
  </w:style>
  <w:style w:type="paragraph" w:styleId="9">
    <w:name w:val="heading 9"/>
    <w:basedOn w:val="a"/>
    <w:next w:val="a"/>
    <w:qFormat/>
    <w:rsid w:val="003D4C13"/>
    <w:pPr>
      <w:keepNext/>
      <w:outlineLvl w:val="8"/>
    </w:pPr>
    <w:rPr>
      <w:rFonts w:ascii="Angsana New" w:cs="Angsana New"/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4C13"/>
    <w:pPr>
      <w:jc w:val="center"/>
    </w:pPr>
    <w:rPr>
      <w:rFonts w:ascii="Angsana New" w:cs="Angsana New"/>
      <w:b/>
      <w:bCs/>
      <w:sz w:val="36"/>
      <w:szCs w:val="36"/>
      <w:u w:val="single"/>
    </w:rPr>
  </w:style>
  <w:style w:type="paragraph" w:styleId="a4">
    <w:name w:val="Body Text"/>
    <w:basedOn w:val="a"/>
    <w:link w:val="a5"/>
    <w:rsid w:val="003D4C13"/>
    <w:rPr>
      <w:rFonts w:ascii="Angsana New" w:cs="Angsana New"/>
      <w:sz w:val="36"/>
      <w:szCs w:val="36"/>
    </w:rPr>
  </w:style>
  <w:style w:type="paragraph" w:styleId="a6">
    <w:name w:val="header"/>
    <w:basedOn w:val="a"/>
    <w:link w:val="a7"/>
    <w:uiPriority w:val="99"/>
    <w:rsid w:val="003D4C13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3D4C13"/>
  </w:style>
  <w:style w:type="paragraph" w:styleId="a9">
    <w:name w:val="footer"/>
    <w:basedOn w:val="a"/>
    <w:link w:val="aa"/>
    <w:rsid w:val="003D4C13"/>
    <w:pPr>
      <w:tabs>
        <w:tab w:val="center" w:pos="4153"/>
        <w:tab w:val="right" w:pos="8306"/>
      </w:tabs>
    </w:pPr>
  </w:style>
  <w:style w:type="paragraph" w:styleId="21">
    <w:name w:val="Body Text 2"/>
    <w:basedOn w:val="a"/>
    <w:link w:val="22"/>
    <w:rsid w:val="003D4C13"/>
    <w:rPr>
      <w:rFonts w:ascii="Angsana New" w:cs="Angsana New"/>
      <w:sz w:val="32"/>
      <w:szCs w:val="32"/>
    </w:rPr>
  </w:style>
  <w:style w:type="paragraph" w:styleId="ab">
    <w:name w:val="Body Text Indent"/>
    <w:basedOn w:val="a"/>
    <w:link w:val="ac"/>
    <w:rsid w:val="003D4C13"/>
    <w:pPr>
      <w:ind w:firstLine="1440"/>
    </w:pPr>
    <w:rPr>
      <w:rFonts w:ascii="CordiaUPC" w:hAnsi="CordiaUPC" w:cs="CordiaUPC"/>
      <w:sz w:val="32"/>
      <w:szCs w:val="32"/>
    </w:rPr>
  </w:style>
  <w:style w:type="paragraph" w:styleId="23">
    <w:name w:val="Body Text Indent 2"/>
    <w:basedOn w:val="a"/>
    <w:link w:val="24"/>
    <w:rsid w:val="003D4C13"/>
    <w:pPr>
      <w:ind w:firstLine="1440"/>
      <w:jc w:val="both"/>
    </w:pPr>
    <w:rPr>
      <w:rFonts w:ascii="CordiaUPC" w:hAnsi="CordiaUPC" w:cs="CordiaUPC"/>
      <w:sz w:val="32"/>
      <w:szCs w:val="32"/>
    </w:rPr>
  </w:style>
  <w:style w:type="paragraph" w:styleId="30">
    <w:name w:val="Body Text Indent 3"/>
    <w:basedOn w:val="a"/>
    <w:rsid w:val="003D4C13"/>
    <w:pPr>
      <w:spacing w:before="240"/>
      <w:ind w:firstLine="1080"/>
      <w:jc w:val="both"/>
    </w:pPr>
    <w:rPr>
      <w:sz w:val="32"/>
      <w:szCs w:val="32"/>
    </w:rPr>
  </w:style>
  <w:style w:type="paragraph" w:styleId="31">
    <w:name w:val="Body Text 3"/>
    <w:basedOn w:val="a"/>
    <w:rsid w:val="003D4C13"/>
    <w:pPr>
      <w:jc w:val="both"/>
    </w:pPr>
    <w:rPr>
      <w:rFonts w:ascii="CordiaUPC" w:hAnsi="CordiaUPC" w:cs="CordiaUPC"/>
      <w:sz w:val="32"/>
      <w:szCs w:val="32"/>
    </w:rPr>
  </w:style>
  <w:style w:type="paragraph" w:styleId="ad">
    <w:name w:val="List Paragraph"/>
    <w:basedOn w:val="a"/>
    <w:uiPriority w:val="34"/>
    <w:qFormat/>
    <w:rsid w:val="00D14E41"/>
    <w:pPr>
      <w:ind w:left="720" w:firstLine="851"/>
      <w:contextualSpacing/>
    </w:pPr>
    <w:rPr>
      <w:rFonts w:ascii="Calibri" w:eastAsia="Calibri" w:hAnsi="Calibri"/>
      <w:sz w:val="22"/>
    </w:rPr>
  </w:style>
  <w:style w:type="table" w:styleId="ae">
    <w:name w:val="Table Grid"/>
    <w:basedOn w:val="a1"/>
    <w:uiPriority w:val="59"/>
    <w:rsid w:val="00D14E41"/>
    <w:rPr>
      <w:rFonts w:ascii="Calibri" w:eastAsia="Calibri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unhideWhenUsed/>
    <w:rsid w:val="00D14E41"/>
    <w:pPr>
      <w:ind w:firstLine="851"/>
    </w:pPr>
    <w:rPr>
      <w:rFonts w:ascii="Tahoma" w:eastAsia="Calibri" w:hAnsi="Tahoma" w:cs="Angsana New"/>
      <w:sz w:val="16"/>
      <w:szCs w:val="20"/>
    </w:rPr>
  </w:style>
  <w:style w:type="character" w:customStyle="1" w:styleId="af0">
    <w:name w:val="ข้อความบอลลูน อักขระ"/>
    <w:link w:val="af"/>
    <w:uiPriority w:val="99"/>
    <w:rsid w:val="00D14E41"/>
    <w:rPr>
      <w:rFonts w:ascii="Tahoma" w:eastAsia="Calibri" w:hAnsi="Tahoma"/>
      <w:sz w:val="16"/>
    </w:rPr>
  </w:style>
  <w:style w:type="character" w:customStyle="1" w:styleId="a7">
    <w:name w:val="หัวกระดาษ อักขระ"/>
    <w:link w:val="a6"/>
    <w:uiPriority w:val="99"/>
    <w:rsid w:val="00417178"/>
    <w:rPr>
      <w:rFonts w:cs="Cordia New"/>
      <w:sz w:val="28"/>
      <w:szCs w:val="28"/>
    </w:rPr>
  </w:style>
  <w:style w:type="character" w:customStyle="1" w:styleId="40">
    <w:name w:val="หัวเรื่อง 4 อักขระ"/>
    <w:link w:val="4"/>
    <w:rsid w:val="00A26773"/>
    <w:rPr>
      <w:rFonts w:ascii="Angsana New"/>
      <w:b/>
      <w:bCs/>
      <w:sz w:val="36"/>
      <w:szCs w:val="36"/>
    </w:rPr>
  </w:style>
  <w:style w:type="character" w:customStyle="1" w:styleId="50">
    <w:name w:val="หัวเรื่อง 5 อักขระ"/>
    <w:link w:val="5"/>
    <w:rsid w:val="00A26773"/>
    <w:rPr>
      <w:rFonts w:ascii="Angsana New"/>
      <w:sz w:val="32"/>
      <w:szCs w:val="32"/>
    </w:rPr>
  </w:style>
  <w:style w:type="character" w:customStyle="1" w:styleId="a5">
    <w:name w:val="เนื้อความ อักขระ"/>
    <w:link w:val="a4"/>
    <w:rsid w:val="00A26773"/>
    <w:rPr>
      <w:rFonts w:ascii="Angsana New"/>
      <w:sz w:val="36"/>
      <w:szCs w:val="36"/>
    </w:rPr>
  </w:style>
  <w:style w:type="character" w:customStyle="1" w:styleId="aa">
    <w:name w:val="ท้ายกระดาษ อักขระ"/>
    <w:link w:val="a9"/>
    <w:rsid w:val="00A26773"/>
    <w:rPr>
      <w:rFonts w:cs="Cordia New"/>
      <w:sz w:val="28"/>
      <w:szCs w:val="28"/>
    </w:rPr>
  </w:style>
  <w:style w:type="character" w:customStyle="1" w:styleId="22">
    <w:name w:val="เนื้อความ 2 อักขระ"/>
    <w:link w:val="21"/>
    <w:rsid w:val="00A26773"/>
    <w:rPr>
      <w:rFonts w:ascii="Angsana New"/>
      <w:sz w:val="32"/>
      <w:szCs w:val="32"/>
    </w:rPr>
  </w:style>
  <w:style w:type="character" w:customStyle="1" w:styleId="24">
    <w:name w:val="การเยื้องเนื้อความ 2 อักขระ"/>
    <w:link w:val="23"/>
    <w:rsid w:val="00A26773"/>
    <w:rPr>
      <w:rFonts w:ascii="CordiaUPC" w:hAnsi="CordiaUPC" w:cs="CordiaUPC"/>
      <w:sz w:val="32"/>
      <w:szCs w:val="32"/>
    </w:rPr>
  </w:style>
  <w:style w:type="character" w:customStyle="1" w:styleId="20">
    <w:name w:val="หัวเรื่อง 2 อักขระ"/>
    <w:link w:val="2"/>
    <w:rsid w:val="00A26773"/>
    <w:rPr>
      <w:rFonts w:ascii="Angsana New"/>
      <w:b/>
      <w:bCs/>
      <w:sz w:val="32"/>
      <w:szCs w:val="32"/>
    </w:rPr>
  </w:style>
  <w:style w:type="character" w:customStyle="1" w:styleId="ac">
    <w:name w:val="การเยื้องเนื้อความ อักขระ"/>
    <w:link w:val="ab"/>
    <w:rsid w:val="00A26773"/>
    <w:rPr>
      <w:rFonts w:ascii="CordiaUPC" w:hAnsi="CordiaUPC" w:cs="CordiaUPC"/>
      <w:sz w:val="32"/>
      <w:szCs w:val="32"/>
    </w:rPr>
  </w:style>
  <w:style w:type="character" w:styleId="af1">
    <w:name w:val="annotation reference"/>
    <w:uiPriority w:val="99"/>
    <w:unhideWhenUsed/>
    <w:rsid w:val="00A26773"/>
    <w:rPr>
      <w:sz w:val="16"/>
      <w:szCs w:val="18"/>
    </w:rPr>
  </w:style>
  <w:style w:type="paragraph" w:styleId="af2">
    <w:name w:val="annotation text"/>
    <w:basedOn w:val="a"/>
    <w:link w:val="af3"/>
    <w:uiPriority w:val="99"/>
    <w:unhideWhenUsed/>
    <w:rsid w:val="00A26773"/>
    <w:pPr>
      <w:jc w:val="center"/>
    </w:pPr>
    <w:rPr>
      <w:sz w:val="20"/>
      <w:szCs w:val="25"/>
    </w:rPr>
  </w:style>
  <w:style w:type="character" w:customStyle="1" w:styleId="af3">
    <w:name w:val="ข้อความข้อคิดเห็น อักขระ"/>
    <w:link w:val="af2"/>
    <w:uiPriority w:val="99"/>
    <w:rsid w:val="00A26773"/>
    <w:rPr>
      <w:rFonts w:cs="Cordia New"/>
      <w:szCs w:val="25"/>
    </w:rPr>
  </w:style>
  <w:style w:type="paragraph" w:styleId="af4">
    <w:name w:val="annotation subject"/>
    <w:basedOn w:val="af2"/>
    <w:next w:val="af2"/>
    <w:link w:val="af5"/>
    <w:uiPriority w:val="99"/>
    <w:unhideWhenUsed/>
    <w:rsid w:val="00A26773"/>
    <w:rPr>
      <w:b/>
      <w:bCs/>
    </w:rPr>
  </w:style>
  <w:style w:type="character" w:customStyle="1" w:styleId="af5">
    <w:name w:val="ชื่อเรื่องของข้อคิดเห็น อักขระ"/>
    <w:link w:val="af4"/>
    <w:uiPriority w:val="99"/>
    <w:rsid w:val="00A26773"/>
    <w:rPr>
      <w:rFonts w:cs="Cordi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10" Type="http://schemas.openxmlformats.org/officeDocument/2006/relationships/header" Target="header3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7244</Words>
  <Characters>41293</Characters>
  <Application>Microsoft Office Word</Application>
  <DocSecurity>0</DocSecurity>
  <Lines>344</Lines>
  <Paragraphs>96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13</vt:lpstr>
    </vt:vector>
  </TitlesOfParts>
  <Company>COMPUTER</Company>
  <LinksUpToDate>false</LinksUpToDate>
  <CharactersWithSpaces>48441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NPD</dc:creator>
  <cp:lastModifiedBy>User</cp:lastModifiedBy>
  <cp:revision>9</cp:revision>
  <cp:lastPrinted>2019-09-03T03:45:00Z</cp:lastPrinted>
  <dcterms:created xsi:type="dcterms:W3CDTF">2018-08-23T10:19:00Z</dcterms:created>
  <dcterms:modified xsi:type="dcterms:W3CDTF">2019-09-03T03:45:00Z</dcterms:modified>
</cp:coreProperties>
</file>